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A1A" w:rsidRPr="001C3092" w:rsidRDefault="000B3A1A" w:rsidP="001C3092">
      <w:pPr>
        <w:shd w:val="clear" w:color="auto" w:fill="FFFFFF"/>
        <w:spacing w:after="0" w:line="240" w:lineRule="auto"/>
        <w:jc w:val="center"/>
        <w:rPr>
          <w:rFonts w:ascii="Arial" w:hAnsi="Arial" w:cs="Arial"/>
          <w:color w:val="000000"/>
          <w:sz w:val="24"/>
          <w:szCs w:val="24"/>
        </w:rPr>
      </w:pPr>
      <w:r w:rsidRPr="001C3092">
        <w:rPr>
          <w:rFonts w:ascii="Arial" w:hAnsi="Arial" w:cs="Arial"/>
          <w:color w:val="000000"/>
          <w:sz w:val="24"/>
          <w:szCs w:val="24"/>
        </w:rPr>
        <w:t>СОВЕТ ДЕПУТАТОВ</w:t>
      </w:r>
    </w:p>
    <w:p w:rsidR="000B3A1A" w:rsidRPr="001C3092" w:rsidRDefault="000B3A1A" w:rsidP="001C3092">
      <w:pPr>
        <w:shd w:val="clear" w:color="auto" w:fill="FFFFFF"/>
        <w:spacing w:after="0" w:line="240" w:lineRule="auto"/>
        <w:jc w:val="center"/>
        <w:rPr>
          <w:rFonts w:ascii="Arial" w:hAnsi="Arial" w:cs="Arial"/>
          <w:color w:val="000000"/>
          <w:sz w:val="24"/>
          <w:szCs w:val="24"/>
        </w:rPr>
      </w:pPr>
      <w:r w:rsidRPr="001C3092">
        <w:rPr>
          <w:rFonts w:ascii="Arial" w:hAnsi="Arial" w:cs="Arial"/>
          <w:color w:val="000000"/>
          <w:sz w:val="24"/>
          <w:szCs w:val="24"/>
        </w:rPr>
        <w:t>ПЕТРОВСКОГО СЕЛЬСОВЕТА</w:t>
      </w:r>
    </w:p>
    <w:p w:rsidR="000B3A1A" w:rsidRPr="001C3092" w:rsidRDefault="000B3A1A" w:rsidP="001C3092">
      <w:pPr>
        <w:shd w:val="clear" w:color="auto" w:fill="FFFFFF"/>
        <w:spacing w:after="0" w:line="240" w:lineRule="auto"/>
        <w:jc w:val="center"/>
        <w:rPr>
          <w:rFonts w:ascii="Arial" w:hAnsi="Arial" w:cs="Arial"/>
          <w:color w:val="000000"/>
          <w:sz w:val="24"/>
          <w:szCs w:val="24"/>
        </w:rPr>
      </w:pPr>
      <w:r w:rsidRPr="001C3092">
        <w:rPr>
          <w:rFonts w:ascii="Arial" w:hAnsi="Arial" w:cs="Arial"/>
          <w:color w:val="000000"/>
          <w:sz w:val="24"/>
          <w:szCs w:val="24"/>
        </w:rPr>
        <w:t>ОРДЫНСКОГО РАЙОНА НОВОСИБИРСКОЙ ОБЛАСТИ</w:t>
      </w:r>
    </w:p>
    <w:p w:rsidR="000B3A1A" w:rsidRPr="001C3092" w:rsidRDefault="000B3A1A" w:rsidP="001C3092">
      <w:pPr>
        <w:shd w:val="clear" w:color="auto" w:fill="FFFFFF"/>
        <w:spacing w:after="0" w:line="240" w:lineRule="auto"/>
        <w:jc w:val="center"/>
        <w:rPr>
          <w:rFonts w:ascii="Arial" w:hAnsi="Arial" w:cs="Arial"/>
          <w:color w:val="000000"/>
          <w:sz w:val="24"/>
          <w:szCs w:val="24"/>
        </w:rPr>
      </w:pPr>
      <w:r w:rsidRPr="001C3092">
        <w:rPr>
          <w:rFonts w:ascii="Arial" w:hAnsi="Arial" w:cs="Arial"/>
          <w:color w:val="000000"/>
          <w:sz w:val="24"/>
          <w:szCs w:val="24"/>
        </w:rPr>
        <w:t>(пятого  созыва)</w:t>
      </w:r>
    </w:p>
    <w:p w:rsidR="000B3A1A" w:rsidRPr="001C3092" w:rsidRDefault="000B3A1A" w:rsidP="001C3092">
      <w:pPr>
        <w:shd w:val="clear" w:color="auto" w:fill="FFFFFF"/>
        <w:spacing w:after="0" w:line="240" w:lineRule="auto"/>
        <w:jc w:val="center"/>
        <w:rPr>
          <w:rFonts w:ascii="Arial" w:hAnsi="Arial" w:cs="Arial"/>
          <w:color w:val="000000"/>
          <w:sz w:val="24"/>
          <w:szCs w:val="24"/>
        </w:rPr>
      </w:pPr>
    </w:p>
    <w:p w:rsidR="000B3A1A" w:rsidRPr="001C3092" w:rsidRDefault="000B3A1A" w:rsidP="001C3092">
      <w:pPr>
        <w:shd w:val="clear" w:color="auto" w:fill="FFFFFF"/>
        <w:spacing w:after="0" w:line="240" w:lineRule="auto"/>
        <w:jc w:val="center"/>
        <w:rPr>
          <w:rFonts w:ascii="Arial" w:hAnsi="Arial" w:cs="Arial"/>
          <w:color w:val="000000"/>
          <w:sz w:val="24"/>
          <w:szCs w:val="24"/>
        </w:rPr>
      </w:pPr>
      <w:r w:rsidRPr="001C3092">
        <w:rPr>
          <w:rFonts w:ascii="Arial" w:hAnsi="Arial" w:cs="Arial"/>
          <w:color w:val="000000"/>
          <w:sz w:val="24"/>
          <w:szCs w:val="24"/>
        </w:rPr>
        <w:t>РЕШЕНИЕ</w:t>
      </w:r>
    </w:p>
    <w:p w:rsidR="000B3A1A" w:rsidRPr="001C3092" w:rsidRDefault="000B3A1A" w:rsidP="001C3092">
      <w:pPr>
        <w:shd w:val="clear" w:color="auto" w:fill="FFFFFF"/>
        <w:spacing w:after="0" w:line="240" w:lineRule="auto"/>
        <w:jc w:val="center"/>
        <w:rPr>
          <w:rFonts w:ascii="Arial" w:hAnsi="Arial" w:cs="Arial"/>
          <w:color w:val="000000"/>
          <w:sz w:val="24"/>
          <w:szCs w:val="24"/>
        </w:rPr>
      </w:pPr>
      <w:r w:rsidRPr="001C3092">
        <w:rPr>
          <w:rFonts w:ascii="Arial" w:hAnsi="Arial" w:cs="Arial"/>
          <w:color w:val="000000"/>
          <w:sz w:val="24"/>
          <w:szCs w:val="24"/>
        </w:rPr>
        <w:t xml:space="preserve">Тридцать третья сессия </w:t>
      </w:r>
    </w:p>
    <w:p w:rsidR="000B3A1A" w:rsidRPr="001C3092" w:rsidRDefault="000B3A1A" w:rsidP="001C3092">
      <w:pPr>
        <w:shd w:val="clear" w:color="auto" w:fill="FFFFFF"/>
        <w:spacing w:line="240" w:lineRule="atLeast"/>
        <w:jc w:val="center"/>
        <w:rPr>
          <w:rFonts w:ascii="Arial" w:hAnsi="Arial" w:cs="Arial"/>
          <w:color w:val="000000"/>
          <w:sz w:val="24"/>
          <w:szCs w:val="24"/>
        </w:rPr>
      </w:pPr>
    </w:p>
    <w:p w:rsidR="000B3A1A" w:rsidRPr="001C3092" w:rsidRDefault="000B3A1A" w:rsidP="001C3092">
      <w:pPr>
        <w:shd w:val="clear" w:color="auto" w:fill="FFFFFF"/>
        <w:spacing w:line="240" w:lineRule="atLeast"/>
        <w:jc w:val="center"/>
        <w:rPr>
          <w:rFonts w:ascii="Arial" w:hAnsi="Arial" w:cs="Arial"/>
          <w:color w:val="000000"/>
          <w:sz w:val="24"/>
          <w:szCs w:val="24"/>
        </w:rPr>
      </w:pPr>
      <w:r w:rsidRPr="001C3092">
        <w:rPr>
          <w:rFonts w:ascii="Arial" w:hAnsi="Arial" w:cs="Arial"/>
          <w:color w:val="000000"/>
          <w:sz w:val="24"/>
          <w:szCs w:val="24"/>
        </w:rPr>
        <w:t xml:space="preserve">04.09.2018г.                                                                                                             № </w:t>
      </w:r>
      <w:r>
        <w:rPr>
          <w:rFonts w:ascii="Arial" w:hAnsi="Arial" w:cs="Arial"/>
          <w:color w:val="000000"/>
          <w:sz w:val="24"/>
          <w:szCs w:val="24"/>
        </w:rPr>
        <w:t>196</w:t>
      </w:r>
    </w:p>
    <w:p w:rsidR="000B3A1A" w:rsidRPr="001C3092" w:rsidRDefault="000B3A1A" w:rsidP="008B0D30">
      <w:pPr>
        <w:pStyle w:val="NoSpacing"/>
        <w:jc w:val="center"/>
        <w:rPr>
          <w:rFonts w:ascii="Arial" w:hAnsi="Arial" w:cs="Arial"/>
          <w:sz w:val="24"/>
          <w:szCs w:val="24"/>
        </w:rPr>
      </w:pPr>
    </w:p>
    <w:p w:rsidR="000B3A1A" w:rsidRPr="001C3092" w:rsidRDefault="000B3A1A" w:rsidP="008B0D30">
      <w:pPr>
        <w:pStyle w:val="NoSpacing"/>
        <w:jc w:val="center"/>
        <w:rPr>
          <w:rFonts w:ascii="Arial" w:hAnsi="Arial" w:cs="Arial"/>
          <w:sz w:val="24"/>
          <w:szCs w:val="24"/>
        </w:rPr>
      </w:pPr>
      <w:r w:rsidRPr="001C3092">
        <w:rPr>
          <w:rFonts w:ascii="Arial" w:hAnsi="Arial" w:cs="Arial"/>
          <w:sz w:val="24"/>
          <w:szCs w:val="24"/>
        </w:rPr>
        <w:t>Об утверждении муниципальной программы</w:t>
      </w:r>
    </w:p>
    <w:p w:rsidR="000B3A1A" w:rsidRPr="001C3092" w:rsidRDefault="000B3A1A" w:rsidP="008B0D30">
      <w:pPr>
        <w:pStyle w:val="NoSpacing"/>
        <w:jc w:val="center"/>
        <w:rPr>
          <w:rFonts w:ascii="Arial" w:hAnsi="Arial" w:cs="Arial"/>
          <w:sz w:val="24"/>
          <w:szCs w:val="24"/>
        </w:rPr>
      </w:pPr>
      <w:r w:rsidRPr="001C3092">
        <w:rPr>
          <w:rFonts w:ascii="Arial" w:hAnsi="Arial" w:cs="Arial"/>
          <w:sz w:val="24"/>
          <w:szCs w:val="24"/>
        </w:rPr>
        <w:t>«Пожарная безопасность на 2018-2020 годы»</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xml:space="preserve">  </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xml:space="preserve">     В соответствии с Федеральным законом «О пожарной безопасности», со ст. 63 Федерального закона от 22.07.2008 г. № 123-ФЗ «Технический регламент о требованиях пожарной безопасности» и в целях повышения эффективности проведения комплекса мероприятий, направленных на профилактику пожаров и обеспечение первичных мер пожарной безопасности в границах Петровского сельсовета Ордынского района Новосибирской области</w:t>
      </w:r>
      <w:r>
        <w:rPr>
          <w:rFonts w:ascii="Arial" w:hAnsi="Arial" w:cs="Arial"/>
          <w:sz w:val="24"/>
          <w:szCs w:val="24"/>
        </w:rPr>
        <w:t xml:space="preserve">, Совет депутатов </w:t>
      </w:r>
      <w:r w:rsidRPr="001C3092">
        <w:rPr>
          <w:rFonts w:ascii="Arial" w:hAnsi="Arial" w:cs="Arial"/>
          <w:sz w:val="24"/>
          <w:szCs w:val="24"/>
        </w:rPr>
        <w:t>Петровского сельсовета Ордынского района Новосибирской области</w:t>
      </w:r>
      <w:r>
        <w:rPr>
          <w:rFonts w:ascii="Arial" w:hAnsi="Arial" w:cs="Arial"/>
          <w:sz w:val="24"/>
          <w:szCs w:val="24"/>
        </w:rPr>
        <w:t>,</w:t>
      </w:r>
      <w:r w:rsidRPr="001C3092">
        <w:rPr>
          <w:rFonts w:ascii="Arial" w:hAnsi="Arial" w:cs="Arial"/>
          <w:sz w:val="24"/>
          <w:szCs w:val="24"/>
        </w:rPr>
        <w:t xml:space="preserve"> </w:t>
      </w:r>
    </w:p>
    <w:p w:rsidR="000B3A1A" w:rsidRDefault="000B3A1A" w:rsidP="008B0D30">
      <w:pPr>
        <w:shd w:val="clear" w:color="auto" w:fill="FFFFFF"/>
        <w:spacing w:after="0" w:line="240" w:lineRule="auto"/>
        <w:jc w:val="both"/>
        <w:rPr>
          <w:rFonts w:ascii="Arial" w:hAnsi="Arial" w:cs="Arial"/>
          <w:bCs/>
          <w:sz w:val="24"/>
          <w:szCs w:val="24"/>
        </w:rPr>
      </w:pPr>
      <w:r>
        <w:rPr>
          <w:rFonts w:ascii="Arial" w:hAnsi="Arial" w:cs="Arial"/>
          <w:bCs/>
          <w:sz w:val="24"/>
          <w:szCs w:val="24"/>
        </w:rPr>
        <w:t>РЕШИЛ</w:t>
      </w:r>
      <w:r w:rsidRPr="001C3092">
        <w:rPr>
          <w:rFonts w:ascii="Arial" w:hAnsi="Arial" w:cs="Arial"/>
          <w:bCs/>
          <w:sz w:val="24"/>
          <w:szCs w:val="24"/>
        </w:rPr>
        <w:t>:</w:t>
      </w: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1.</w:t>
      </w:r>
      <w:r>
        <w:rPr>
          <w:rFonts w:ascii="Arial" w:hAnsi="Arial" w:cs="Arial"/>
          <w:sz w:val="24"/>
          <w:szCs w:val="24"/>
        </w:rPr>
        <w:t xml:space="preserve"> </w:t>
      </w:r>
      <w:r w:rsidRPr="001C3092">
        <w:rPr>
          <w:rFonts w:ascii="Arial" w:hAnsi="Arial" w:cs="Arial"/>
          <w:sz w:val="24"/>
          <w:szCs w:val="24"/>
        </w:rPr>
        <w:t>Утвердить муниципальную программу «Пожарная безопасность на 2018-2020 годы» (приложение).</w:t>
      </w:r>
    </w:p>
    <w:p w:rsidR="000B3A1A" w:rsidRPr="000814AE" w:rsidRDefault="000B3A1A" w:rsidP="001C3092">
      <w:pPr>
        <w:pStyle w:val="1"/>
        <w:tabs>
          <w:tab w:val="left" w:pos="1134"/>
        </w:tabs>
        <w:jc w:val="both"/>
        <w:rPr>
          <w:rFonts w:ascii="Arial" w:hAnsi="Arial" w:cs="Arial"/>
          <w:sz w:val="24"/>
        </w:rPr>
      </w:pPr>
      <w:r>
        <w:rPr>
          <w:rFonts w:ascii="Arial" w:hAnsi="Arial" w:cs="Arial"/>
          <w:sz w:val="24"/>
        </w:rPr>
        <w:t>2</w:t>
      </w:r>
      <w:r w:rsidRPr="000814AE">
        <w:rPr>
          <w:rFonts w:ascii="Arial" w:hAnsi="Arial" w:cs="Arial"/>
          <w:sz w:val="24"/>
        </w:rPr>
        <w:t xml:space="preserve">. Опубликовать </w:t>
      </w:r>
      <w:r>
        <w:rPr>
          <w:rFonts w:ascii="Arial" w:hAnsi="Arial" w:cs="Arial"/>
          <w:sz w:val="24"/>
        </w:rPr>
        <w:t>настоящее</w:t>
      </w:r>
      <w:r w:rsidRPr="000814AE">
        <w:rPr>
          <w:rFonts w:ascii="Arial" w:hAnsi="Arial" w:cs="Arial"/>
          <w:sz w:val="24"/>
        </w:rPr>
        <w:t xml:space="preserve"> решение в периодическом печатном издании администрации Петровского сельсовета Ордынского района Новосибирской области «Петровский  Вестник»</w:t>
      </w:r>
      <w:r>
        <w:rPr>
          <w:rFonts w:ascii="Arial" w:hAnsi="Arial" w:cs="Arial"/>
          <w:sz w:val="24"/>
        </w:rPr>
        <w:t xml:space="preserve"> и разместить на официальном интернет-сайте</w:t>
      </w:r>
      <w:r w:rsidRPr="00F47112">
        <w:rPr>
          <w:rFonts w:ascii="Arial" w:hAnsi="Arial" w:cs="Arial"/>
          <w:sz w:val="24"/>
        </w:rPr>
        <w:t xml:space="preserve"> </w:t>
      </w:r>
      <w:r>
        <w:rPr>
          <w:rFonts w:ascii="Arial" w:hAnsi="Arial" w:cs="Arial"/>
          <w:sz w:val="24"/>
        </w:rPr>
        <w:t xml:space="preserve">администрации </w:t>
      </w:r>
      <w:r w:rsidRPr="000814AE">
        <w:rPr>
          <w:rFonts w:ascii="Arial" w:hAnsi="Arial" w:cs="Arial"/>
          <w:sz w:val="24"/>
        </w:rPr>
        <w:t>Петровского сельсовета Ордынского района Новосибирской области.</w:t>
      </w:r>
    </w:p>
    <w:p w:rsidR="000B3A1A" w:rsidRDefault="000B3A1A" w:rsidP="001C3092">
      <w:pPr>
        <w:pStyle w:val="1"/>
        <w:ind w:firstLine="567"/>
        <w:jc w:val="both"/>
        <w:rPr>
          <w:rFonts w:ascii="Arial" w:hAnsi="Arial" w:cs="Arial"/>
          <w:sz w:val="24"/>
        </w:rPr>
      </w:pPr>
    </w:p>
    <w:p w:rsidR="000B3A1A" w:rsidRPr="000814AE" w:rsidRDefault="000B3A1A" w:rsidP="001C3092">
      <w:pPr>
        <w:pStyle w:val="1"/>
        <w:ind w:firstLine="567"/>
        <w:jc w:val="both"/>
        <w:rPr>
          <w:rFonts w:ascii="Arial" w:hAnsi="Arial" w:cs="Arial"/>
          <w:sz w:val="24"/>
        </w:rPr>
      </w:pPr>
    </w:p>
    <w:p w:rsidR="000B3A1A" w:rsidRPr="001735DD" w:rsidRDefault="000B3A1A" w:rsidP="001C3092">
      <w:pPr>
        <w:tabs>
          <w:tab w:val="left" w:pos="5700"/>
        </w:tabs>
        <w:spacing w:after="0" w:line="240" w:lineRule="auto"/>
        <w:rPr>
          <w:rFonts w:ascii="Arial" w:hAnsi="Arial" w:cs="Arial"/>
          <w:sz w:val="24"/>
          <w:szCs w:val="24"/>
        </w:rPr>
      </w:pPr>
      <w:r w:rsidRPr="001735DD">
        <w:rPr>
          <w:rFonts w:ascii="Arial" w:hAnsi="Arial" w:cs="Arial"/>
          <w:sz w:val="24"/>
          <w:szCs w:val="24"/>
        </w:rPr>
        <w:t>Председатель Совета депутатов</w:t>
      </w:r>
      <w:r w:rsidRPr="001735DD">
        <w:rPr>
          <w:rFonts w:ascii="Arial" w:hAnsi="Arial" w:cs="Arial"/>
          <w:sz w:val="24"/>
          <w:szCs w:val="24"/>
        </w:rPr>
        <w:tab/>
        <w:t>Глава</w:t>
      </w:r>
    </w:p>
    <w:p w:rsidR="000B3A1A" w:rsidRPr="001735DD" w:rsidRDefault="000B3A1A" w:rsidP="001C3092">
      <w:pPr>
        <w:spacing w:after="0" w:line="240" w:lineRule="auto"/>
        <w:rPr>
          <w:rFonts w:ascii="Arial" w:hAnsi="Arial" w:cs="Arial"/>
          <w:sz w:val="24"/>
          <w:szCs w:val="24"/>
        </w:rPr>
      </w:pPr>
      <w:r w:rsidRPr="001735DD">
        <w:rPr>
          <w:rFonts w:ascii="Arial" w:hAnsi="Arial" w:cs="Arial"/>
          <w:sz w:val="24"/>
          <w:szCs w:val="24"/>
        </w:rPr>
        <w:t>Петровского сельсовета</w:t>
      </w:r>
      <w:r w:rsidRPr="001735DD">
        <w:rPr>
          <w:rFonts w:ascii="Arial" w:hAnsi="Arial" w:cs="Arial"/>
          <w:sz w:val="24"/>
          <w:szCs w:val="24"/>
        </w:rPr>
        <w:tab/>
        <w:t xml:space="preserve">                                           Петровского сельсовета</w:t>
      </w:r>
    </w:p>
    <w:p w:rsidR="000B3A1A" w:rsidRPr="001735DD" w:rsidRDefault="000B3A1A" w:rsidP="001C3092">
      <w:pPr>
        <w:tabs>
          <w:tab w:val="left" w:pos="5745"/>
        </w:tabs>
        <w:spacing w:after="0" w:line="240" w:lineRule="auto"/>
        <w:rPr>
          <w:rFonts w:ascii="Arial" w:hAnsi="Arial" w:cs="Arial"/>
          <w:sz w:val="24"/>
          <w:szCs w:val="24"/>
        </w:rPr>
      </w:pPr>
      <w:r w:rsidRPr="001735DD">
        <w:rPr>
          <w:rFonts w:ascii="Arial" w:hAnsi="Arial" w:cs="Arial"/>
          <w:sz w:val="24"/>
          <w:szCs w:val="24"/>
        </w:rPr>
        <w:t xml:space="preserve">Ордынского района                                                    </w:t>
      </w:r>
      <w:r>
        <w:rPr>
          <w:rFonts w:ascii="Arial" w:hAnsi="Arial" w:cs="Arial"/>
          <w:sz w:val="24"/>
          <w:szCs w:val="24"/>
        </w:rPr>
        <w:t xml:space="preserve"> </w:t>
      </w:r>
      <w:r w:rsidRPr="001735DD">
        <w:rPr>
          <w:rFonts w:ascii="Arial" w:hAnsi="Arial" w:cs="Arial"/>
          <w:sz w:val="24"/>
          <w:szCs w:val="24"/>
        </w:rPr>
        <w:t>Ордынского района</w:t>
      </w:r>
    </w:p>
    <w:p w:rsidR="000B3A1A" w:rsidRPr="001735DD" w:rsidRDefault="000B3A1A" w:rsidP="001C3092">
      <w:pPr>
        <w:tabs>
          <w:tab w:val="left" w:pos="5745"/>
        </w:tabs>
        <w:spacing w:after="0" w:line="240" w:lineRule="auto"/>
        <w:rPr>
          <w:rFonts w:ascii="Arial" w:hAnsi="Arial" w:cs="Arial"/>
          <w:sz w:val="24"/>
          <w:szCs w:val="24"/>
        </w:rPr>
      </w:pPr>
      <w:r w:rsidRPr="001735DD">
        <w:rPr>
          <w:rFonts w:ascii="Arial" w:hAnsi="Arial" w:cs="Arial"/>
          <w:sz w:val="24"/>
          <w:szCs w:val="24"/>
        </w:rPr>
        <w:t>Новосибирской области</w:t>
      </w:r>
      <w:r w:rsidRPr="001735DD">
        <w:rPr>
          <w:rFonts w:ascii="Arial" w:hAnsi="Arial" w:cs="Arial"/>
          <w:sz w:val="24"/>
          <w:szCs w:val="24"/>
        </w:rPr>
        <w:tab/>
        <w:t>Новосибирской области</w:t>
      </w:r>
    </w:p>
    <w:p w:rsidR="000B3A1A" w:rsidRPr="001735DD" w:rsidRDefault="000B3A1A" w:rsidP="001C3092">
      <w:pPr>
        <w:tabs>
          <w:tab w:val="left" w:pos="5745"/>
        </w:tabs>
        <w:spacing w:after="0" w:line="240" w:lineRule="auto"/>
        <w:rPr>
          <w:rFonts w:ascii="Arial" w:hAnsi="Arial" w:cs="Arial"/>
          <w:sz w:val="24"/>
          <w:szCs w:val="24"/>
        </w:rPr>
      </w:pPr>
      <w:r w:rsidRPr="001735DD">
        <w:rPr>
          <w:rFonts w:ascii="Arial" w:hAnsi="Arial" w:cs="Arial"/>
          <w:sz w:val="24"/>
          <w:szCs w:val="24"/>
        </w:rPr>
        <w:t xml:space="preserve">_______________Г.Д.Цыганкова </w:t>
      </w:r>
      <w:r w:rsidRPr="001735DD">
        <w:rPr>
          <w:rFonts w:ascii="Arial" w:hAnsi="Arial" w:cs="Arial"/>
          <w:sz w:val="24"/>
          <w:szCs w:val="24"/>
        </w:rPr>
        <w:tab/>
        <w:t>______________ Г.В. Уточкина</w:t>
      </w: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1C3092">
      <w:pPr>
        <w:shd w:val="clear" w:color="auto" w:fill="FFFFFF"/>
        <w:spacing w:after="0" w:line="240" w:lineRule="auto"/>
        <w:jc w:val="right"/>
        <w:rPr>
          <w:rFonts w:ascii="Arial" w:hAnsi="Arial" w:cs="Arial"/>
          <w:sz w:val="24"/>
          <w:szCs w:val="24"/>
        </w:rPr>
      </w:pPr>
      <w:r w:rsidRPr="001C3092">
        <w:rPr>
          <w:rFonts w:ascii="Arial" w:hAnsi="Arial" w:cs="Arial"/>
          <w:sz w:val="24"/>
          <w:szCs w:val="24"/>
        </w:rPr>
        <w:t>Приложение </w:t>
      </w:r>
    </w:p>
    <w:p w:rsidR="000B3A1A" w:rsidRPr="001C3092" w:rsidRDefault="000B3A1A" w:rsidP="001C3092">
      <w:pPr>
        <w:pStyle w:val="NoSpacing"/>
        <w:jc w:val="right"/>
        <w:rPr>
          <w:rFonts w:ascii="Arial" w:hAnsi="Arial" w:cs="Arial"/>
          <w:sz w:val="24"/>
          <w:szCs w:val="24"/>
        </w:rPr>
      </w:pPr>
      <w:r>
        <w:rPr>
          <w:rFonts w:ascii="Arial" w:hAnsi="Arial" w:cs="Arial"/>
          <w:sz w:val="24"/>
          <w:szCs w:val="24"/>
        </w:rPr>
        <w:t>к решению сессии</w:t>
      </w:r>
      <w:r w:rsidRPr="001C3092">
        <w:rPr>
          <w:rFonts w:ascii="Arial" w:hAnsi="Arial" w:cs="Arial"/>
          <w:sz w:val="24"/>
          <w:szCs w:val="24"/>
        </w:rPr>
        <w:t xml:space="preserve"> </w:t>
      </w:r>
    </w:p>
    <w:p w:rsidR="000B3A1A" w:rsidRPr="001C3092" w:rsidRDefault="000B3A1A" w:rsidP="001C3092">
      <w:pPr>
        <w:pStyle w:val="NoSpacing"/>
        <w:jc w:val="right"/>
        <w:rPr>
          <w:rFonts w:ascii="Arial" w:hAnsi="Arial" w:cs="Arial"/>
          <w:sz w:val="24"/>
          <w:szCs w:val="24"/>
        </w:rPr>
      </w:pPr>
      <w:r w:rsidRPr="001C3092">
        <w:rPr>
          <w:rFonts w:ascii="Arial" w:hAnsi="Arial" w:cs="Arial"/>
          <w:sz w:val="24"/>
          <w:szCs w:val="24"/>
        </w:rPr>
        <w:t xml:space="preserve">Петровского сельсовета  </w:t>
      </w:r>
    </w:p>
    <w:p w:rsidR="000B3A1A" w:rsidRDefault="000B3A1A" w:rsidP="001C3092">
      <w:pPr>
        <w:pStyle w:val="NoSpacing"/>
        <w:jc w:val="right"/>
        <w:rPr>
          <w:rFonts w:ascii="Arial" w:hAnsi="Arial" w:cs="Arial"/>
          <w:sz w:val="24"/>
          <w:szCs w:val="24"/>
        </w:rPr>
      </w:pPr>
      <w:r w:rsidRPr="001C3092">
        <w:rPr>
          <w:rFonts w:ascii="Arial" w:hAnsi="Arial" w:cs="Arial"/>
          <w:sz w:val="24"/>
          <w:szCs w:val="24"/>
        </w:rPr>
        <w:t xml:space="preserve">Ордынского района </w:t>
      </w:r>
    </w:p>
    <w:p w:rsidR="000B3A1A" w:rsidRPr="001C3092" w:rsidRDefault="000B3A1A" w:rsidP="001C3092">
      <w:pPr>
        <w:pStyle w:val="NoSpacing"/>
        <w:jc w:val="right"/>
        <w:rPr>
          <w:rFonts w:ascii="Arial" w:hAnsi="Arial" w:cs="Arial"/>
          <w:sz w:val="24"/>
          <w:szCs w:val="24"/>
        </w:rPr>
      </w:pPr>
      <w:r w:rsidRPr="001C3092">
        <w:rPr>
          <w:rFonts w:ascii="Arial" w:hAnsi="Arial" w:cs="Arial"/>
          <w:sz w:val="24"/>
          <w:szCs w:val="24"/>
        </w:rPr>
        <w:t xml:space="preserve">Новосибирской области </w:t>
      </w:r>
    </w:p>
    <w:p w:rsidR="000B3A1A" w:rsidRDefault="000B3A1A" w:rsidP="001C3092">
      <w:pPr>
        <w:shd w:val="clear" w:color="auto" w:fill="FFFFFF"/>
        <w:tabs>
          <w:tab w:val="left" w:pos="7155"/>
        </w:tabs>
        <w:spacing w:after="0" w:line="240" w:lineRule="auto"/>
        <w:jc w:val="right"/>
        <w:rPr>
          <w:rFonts w:ascii="Arial" w:hAnsi="Arial" w:cs="Arial"/>
          <w:sz w:val="24"/>
          <w:szCs w:val="24"/>
        </w:rPr>
      </w:pPr>
      <w:r w:rsidRPr="001C3092">
        <w:rPr>
          <w:rFonts w:ascii="Arial" w:hAnsi="Arial" w:cs="Arial"/>
          <w:sz w:val="24"/>
          <w:szCs w:val="24"/>
        </w:rPr>
        <w:t>От 04.09.2018г. № 196</w:t>
      </w:r>
    </w:p>
    <w:p w:rsidR="000B3A1A" w:rsidRPr="001C3092" w:rsidRDefault="000B3A1A" w:rsidP="001C3092">
      <w:pPr>
        <w:shd w:val="clear" w:color="auto" w:fill="FFFFFF"/>
        <w:tabs>
          <w:tab w:val="left" w:pos="7155"/>
        </w:tabs>
        <w:spacing w:after="0" w:line="240" w:lineRule="auto"/>
        <w:jc w:val="right"/>
        <w:rPr>
          <w:rFonts w:ascii="Arial" w:hAnsi="Arial" w:cs="Arial"/>
          <w:sz w:val="24"/>
          <w:szCs w:val="24"/>
        </w:rPr>
      </w:pPr>
    </w:p>
    <w:p w:rsidR="000B3A1A" w:rsidRDefault="000B3A1A" w:rsidP="001C3092">
      <w:pPr>
        <w:shd w:val="clear" w:color="auto" w:fill="FFFFFF"/>
        <w:spacing w:after="0" w:line="240" w:lineRule="auto"/>
        <w:jc w:val="right"/>
        <w:rPr>
          <w:rFonts w:ascii="Arial" w:hAnsi="Arial" w:cs="Arial"/>
          <w:b/>
          <w:sz w:val="24"/>
          <w:szCs w:val="24"/>
        </w:rPr>
      </w:pPr>
    </w:p>
    <w:p w:rsidR="000B3A1A" w:rsidRPr="001C3092" w:rsidRDefault="000B3A1A" w:rsidP="008B0D30">
      <w:pPr>
        <w:shd w:val="clear" w:color="auto" w:fill="FFFFFF"/>
        <w:spacing w:after="0" w:line="240" w:lineRule="auto"/>
        <w:jc w:val="center"/>
        <w:rPr>
          <w:rFonts w:ascii="Arial" w:hAnsi="Arial" w:cs="Arial"/>
          <w:sz w:val="24"/>
          <w:szCs w:val="24"/>
        </w:rPr>
      </w:pPr>
      <w:r w:rsidRPr="001C3092">
        <w:rPr>
          <w:rFonts w:ascii="Arial" w:hAnsi="Arial" w:cs="Arial"/>
          <w:sz w:val="24"/>
          <w:szCs w:val="24"/>
        </w:rPr>
        <w:t>Муниципальной</w:t>
      </w:r>
      <w:r w:rsidRPr="001C3092">
        <w:rPr>
          <w:rFonts w:ascii="Arial" w:hAnsi="Arial" w:cs="Arial"/>
          <w:bCs/>
          <w:sz w:val="24"/>
          <w:szCs w:val="24"/>
        </w:rPr>
        <w:t xml:space="preserve"> программа</w:t>
      </w:r>
    </w:p>
    <w:p w:rsidR="000B3A1A" w:rsidRPr="001C3092" w:rsidRDefault="000B3A1A" w:rsidP="008B0D30">
      <w:pPr>
        <w:shd w:val="clear" w:color="auto" w:fill="FFFFFF"/>
        <w:spacing w:after="0" w:line="240" w:lineRule="auto"/>
        <w:jc w:val="center"/>
        <w:rPr>
          <w:rFonts w:ascii="Arial" w:hAnsi="Arial" w:cs="Arial"/>
          <w:sz w:val="24"/>
          <w:szCs w:val="24"/>
        </w:rPr>
      </w:pPr>
      <w:r w:rsidRPr="001C3092">
        <w:rPr>
          <w:rFonts w:ascii="Arial" w:hAnsi="Arial" w:cs="Arial"/>
          <w:bCs/>
          <w:sz w:val="24"/>
          <w:szCs w:val="24"/>
        </w:rPr>
        <w:t>«Пожарная безопасность на 2018-2020 годы» </w:t>
      </w:r>
      <w:r w:rsidRPr="001C3092">
        <w:rPr>
          <w:rFonts w:ascii="Arial" w:hAnsi="Arial" w:cs="Arial"/>
          <w:bCs/>
          <w:sz w:val="24"/>
          <w:szCs w:val="24"/>
        </w:rPr>
        <w:br/>
      </w:r>
      <w:r w:rsidRPr="001C3092">
        <w:rPr>
          <w:rFonts w:ascii="Arial" w:hAnsi="Arial" w:cs="Arial"/>
          <w:b/>
          <w:bCs/>
          <w:sz w:val="24"/>
          <w:szCs w:val="24"/>
        </w:rPr>
        <w:br/>
      </w:r>
      <w:r>
        <w:rPr>
          <w:rFonts w:ascii="Arial" w:hAnsi="Arial" w:cs="Arial"/>
          <w:sz w:val="24"/>
          <w:szCs w:val="24"/>
        </w:rPr>
        <w:t>Паспорт муниципальной</w:t>
      </w:r>
      <w:r w:rsidRPr="001C3092">
        <w:rPr>
          <w:rFonts w:ascii="Arial" w:hAnsi="Arial" w:cs="Arial"/>
          <w:sz w:val="24"/>
          <w:szCs w:val="24"/>
        </w:rPr>
        <w:t xml:space="preserve"> программы «Пожарная безопасность»</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w:t>
      </w:r>
    </w:p>
    <w:tbl>
      <w:tblPr>
        <w:tblW w:w="9654"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3142"/>
        <w:gridCol w:w="6512"/>
      </w:tblGrid>
      <w:tr w:rsidR="000B3A1A" w:rsidRPr="001C3092" w:rsidTr="00085DC0">
        <w:trPr>
          <w:tblCellSpacing w:w="0" w:type="dxa"/>
          <w:jc w:val="center"/>
        </w:trPr>
        <w:tc>
          <w:tcPr>
            <w:tcW w:w="3142" w:type="dxa"/>
            <w:tcBorders>
              <w:top w:val="outset" w:sz="6" w:space="0" w:color="auto"/>
              <w:bottom w:val="outset" w:sz="6" w:space="0" w:color="auto"/>
              <w:right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Наименование</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Программы</w:t>
            </w:r>
          </w:p>
        </w:tc>
        <w:tc>
          <w:tcPr>
            <w:tcW w:w="6512" w:type="dxa"/>
            <w:tcBorders>
              <w:top w:val="outset" w:sz="6" w:space="0" w:color="auto"/>
              <w:left w:val="outset" w:sz="6" w:space="0" w:color="auto"/>
              <w:bottom w:val="outset" w:sz="6" w:space="0" w:color="auto"/>
            </w:tcBorders>
            <w:shd w:val="clear" w:color="auto" w:fill="FFFFFF"/>
          </w:tcPr>
          <w:p w:rsidR="000B3A1A" w:rsidRPr="001C3092" w:rsidRDefault="000B3A1A" w:rsidP="007E3C47">
            <w:pPr>
              <w:spacing w:after="0" w:line="240" w:lineRule="auto"/>
              <w:jc w:val="both"/>
              <w:rPr>
                <w:rFonts w:ascii="Arial" w:hAnsi="Arial" w:cs="Arial"/>
                <w:sz w:val="24"/>
                <w:szCs w:val="24"/>
              </w:rPr>
            </w:pPr>
            <w:r>
              <w:rPr>
                <w:rFonts w:ascii="Arial" w:hAnsi="Arial" w:cs="Arial"/>
                <w:sz w:val="24"/>
                <w:szCs w:val="24"/>
              </w:rPr>
              <w:t>М</w:t>
            </w:r>
            <w:r w:rsidRPr="001C3092">
              <w:rPr>
                <w:rFonts w:ascii="Arial" w:hAnsi="Arial" w:cs="Arial"/>
                <w:sz w:val="24"/>
                <w:szCs w:val="24"/>
              </w:rPr>
              <w:t>униципальная программа «Пожарная безопасность на 2018-2020 годы» (далее – Программа)</w:t>
            </w:r>
          </w:p>
        </w:tc>
      </w:tr>
      <w:tr w:rsidR="000B3A1A" w:rsidRPr="001C3092" w:rsidTr="00085DC0">
        <w:trPr>
          <w:tblCellSpacing w:w="0" w:type="dxa"/>
          <w:jc w:val="center"/>
        </w:trPr>
        <w:tc>
          <w:tcPr>
            <w:tcW w:w="3142" w:type="dxa"/>
            <w:tcBorders>
              <w:top w:val="outset" w:sz="6" w:space="0" w:color="auto"/>
              <w:bottom w:val="outset" w:sz="6" w:space="0" w:color="auto"/>
              <w:right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Основание для</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разработки</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Программы</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 </w:t>
            </w:r>
          </w:p>
        </w:tc>
        <w:tc>
          <w:tcPr>
            <w:tcW w:w="6512" w:type="dxa"/>
            <w:tcBorders>
              <w:top w:val="outset" w:sz="6" w:space="0" w:color="auto"/>
              <w:left w:val="outset" w:sz="6" w:space="0" w:color="auto"/>
              <w:bottom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Федеральный закон от 21 декабря 1994 года N 69-ФЗ "О пожарной безопасности"; </w:t>
            </w:r>
            <w:r>
              <w:rPr>
                <w:rFonts w:ascii="Arial" w:hAnsi="Arial" w:cs="Arial"/>
                <w:sz w:val="24"/>
                <w:szCs w:val="24"/>
              </w:rPr>
              <w:t xml:space="preserve"> Областная </w:t>
            </w:r>
            <w:r w:rsidRPr="001C3092">
              <w:rPr>
                <w:rFonts w:ascii="Arial" w:hAnsi="Arial" w:cs="Arial"/>
                <w:sz w:val="24"/>
                <w:szCs w:val="24"/>
              </w:rPr>
              <w:t xml:space="preserve"> программа «Обеспечение пожарной безопасности, снижение риска и смягчение последствий чрезвычайных ситуаций природного и техногенного хар</w:t>
            </w:r>
            <w:r>
              <w:rPr>
                <w:rFonts w:ascii="Arial" w:hAnsi="Arial" w:cs="Arial"/>
                <w:sz w:val="24"/>
                <w:szCs w:val="24"/>
              </w:rPr>
              <w:t>актера в Новосибирской  области</w:t>
            </w:r>
            <w:r w:rsidRPr="001C3092">
              <w:rPr>
                <w:rFonts w:ascii="Arial" w:hAnsi="Arial" w:cs="Arial"/>
                <w:sz w:val="24"/>
                <w:szCs w:val="24"/>
              </w:rPr>
              <w:t>».</w:t>
            </w:r>
          </w:p>
        </w:tc>
      </w:tr>
      <w:tr w:rsidR="000B3A1A" w:rsidRPr="001C3092" w:rsidTr="00085DC0">
        <w:trPr>
          <w:tblCellSpacing w:w="0" w:type="dxa"/>
          <w:jc w:val="center"/>
        </w:trPr>
        <w:tc>
          <w:tcPr>
            <w:tcW w:w="3142" w:type="dxa"/>
            <w:tcBorders>
              <w:top w:val="outset" w:sz="6" w:space="0" w:color="auto"/>
              <w:bottom w:val="outset" w:sz="6" w:space="0" w:color="auto"/>
              <w:right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Заказчик</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Программы</w:t>
            </w:r>
          </w:p>
        </w:tc>
        <w:tc>
          <w:tcPr>
            <w:tcW w:w="6512" w:type="dxa"/>
            <w:tcBorders>
              <w:top w:val="outset" w:sz="6" w:space="0" w:color="auto"/>
              <w:left w:val="outset" w:sz="6" w:space="0" w:color="auto"/>
              <w:bottom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Администрация Петровского сельсовета Ордынского района Новосибирской области</w:t>
            </w:r>
          </w:p>
        </w:tc>
      </w:tr>
      <w:tr w:rsidR="000B3A1A" w:rsidRPr="001C3092" w:rsidTr="00085DC0">
        <w:trPr>
          <w:tblCellSpacing w:w="0" w:type="dxa"/>
          <w:jc w:val="center"/>
        </w:trPr>
        <w:tc>
          <w:tcPr>
            <w:tcW w:w="3142" w:type="dxa"/>
            <w:tcBorders>
              <w:top w:val="outset" w:sz="6" w:space="0" w:color="auto"/>
              <w:bottom w:val="outset" w:sz="6" w:space="0" w:color="auto"/>
              <w:right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Разработчики</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Программы</w:t>
            </w:r>
          </w:p>
        </w:tc>
        <w:tc>
          <w:tcPr>
            <w:tcW w:w="6512" w:type="dxa"/>
            <w:tcBorders>
              <w:top w:val="outset" w:sz="6" w:space="0" w:color="auto"/>
              <w:left w:val="outset" w:sz="6" w:space="0" w:color="auto"/>
              <w:bottom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Администрация Петровского сельсовета Ордынского района Новосибирской области</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 </w:t>
            </w:r>
          </w:p>
        </w:tc>
      </w:tr>
      <w:tr w:rsidR="000B3A1A" w:rsidRPr="001C3092" w:rsidTr="00085DC0">
        <w:trPr>
          <w:tblCellSpacing w:w="0" w:type="dxa"/>
          <w:jc w:val="center"/>
        </w:trPr>
        <w:tc>
          <w:tcPr>
            <w:tcW w:w="3142" w:type="dxa"/>
            <w:tcBorders>
              <w:top w:val="outset" w:sz="6" w:space="0" w:color="auto"/>
              <w:bottom w:val="outset" w:sz="6" w:space="0" w:color="auto"/>
              <w:right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Цель</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Программы</w:t>
            </w:r>
          </w:p>
        </w:tc>
        <w:tc>
          <w:tcPr>
            <w:tcW w:w="6512" w:type="dxa"/>
            <w:tcBorders>
              <w:top w:val="outset" w:sz="6" w:space="0" w:color="auto"/>
              <w:left w:val="outset" w:sz="6" w:space="0" w:color="auto"/>
              <w:bottom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Обеспечение необходимых условий для укрепления пожарной безопасности, защиты жизни и здоровья населения, сокращения материальных потерь от пожаров и улучшения пожарной безопасности на территории населенных пунктов муниципального образования</w:t>
            </w:r>
          </w:p>
        </w:tc>
      </w:tr>
      <w:tr w:rsidR="000B3A1A" w:rsidRPr="001C3092" w:rsidTr="00085DC0">
        <w:trPr>
          <w:tblCellSpacing w:w="0" w:type="dxa"/>
          <w:jc w:val="center"/>
        </w:trPr>
        <w:tc>
          <w:tcPr>
            <w:tcW w:w="3142" w:type="dxa"/>
            <w:tcBorders>
              <w:top w:val="outset" w:sz="6" w:space="0" w:color="auto"/>
              <w:bottom w:val="outset" w:sz="6" w:space="0" w:color="auto"/>
              <w:right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 </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 </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Задачи</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Программы</w:t>
            </w:r>
          </w:p>
        </w:tc>
        <w:tc>
          <w:tcPr>
            <w:tcW w:w="6512" w:type="dxa"/>
            <w:tcBorders>
              <w:top w:val="outset" w:sz="6" w:space="0" w:color="auto"/>
              <w:left w:val="outset" w:sz="6" w:space="0" w:color="auto"/>
              <w:bottom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Снижение материальных потерь при тушении пожаров; обеспечение пожарной безопасности и противопожарной защиты муниципальных учреждений образования, культуры, здравоохранения, жилых и общественных зданий, находящихся в муниципальной собственности; профилактика и предупреждение пожаров на территории населенных пунктов</w:t>
            </w:r>
          </w:p>
        </w:tc>
      </w:tr>
      <w:tr w:rsidR="000B3A1A" w:rsidRPr="001C3092" w:rsidTr="00085DC0">
        <w:trPr>
          <w:tblCellSpacing w:w="0" w:type="dxa"/>
          <w:jc w:val="center"/>
        </w:trPr>
        <w:tc>
          <w:tcPr>
            <w:tcW w:w="3142" w:type="dxa"/>
            <w:tcBorders>
              <w:top w:val="outset" w:sz="6" w:space="0" w:color="auto"/>
              <w:bottom w:val="outset" w:sz="6" w:space="0" w:color="auto"/>
              <w:right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Основные исполнители Программы</w:t>
            </w:r>
          </w:p>
        </w:tc>
        <w:tc>
          <w:tcPr>
            <w:tcW w:w="6512" w:type="dxa"/>
            <w:tcBorders>
              <w:top w:val="outset" w:sz="6" w:space="0" w:color="auto"/>
              <w:left w:val="outset" w:sz="6" w:space="0" w:color="auto"/>
              <w:bottom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 xml:space="preserve">Глава Петровского сельсовета Ордынского района Новосибирской области </w:t>
            </w:r>
          </w:p>
        </w:tc>
      </w:tr>
      <w:tr w:rsidR="000B3A1A" w:rsidRPr="001C3092" w:rsidTr="00085DC0">
        <w:trPr>
          <w:tblCellSpacing w:w="0" w:type="dxa"/>
          <w:jc w:val="center"/>
        </w:trPr>
        <w:tc>
          <w:tcPr>
            <w:tcW w:w="3142" w:type="dxa"/>
            <w:tcBorders>
              <w:top w:val="outset" w:sz="6" w:space="0" w:color="auto"/>
              <w:bottom w:val="outset" w:sz="6" w:space="0" w:color="auto"/>
              <w:right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Сроки и этапы</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реализации Программы</w:t>
            </w:r>
          </w:p>
        </w:tc>
        <w:tc>
          <w:tcPr>
            <w:tcW w:w="6512" w:type="dxa"/>
            <w:tcBorders>
              <w:top w:val="outset" w:sz="6" w:space="0" w:color="auto"/>
              <w:left w:val="outset" w:sz="6" w:space="0" w:color="auto"/>
              <w:bottom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2018-2020 годы </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Первый этап – 2018год</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Второй этап –  2019 год</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Третий этап –  2020 год</w:t>
            </w:r>
          </w:p>
        </w:tc>
      </w:tr>
      <w:tr w:rsidR="000B3A1A" w:rsidRPr="001C3092" w:rsidTr="00085DC0">
        <w:trPr>
          <w:tblCellSpacing w:w="0" w:type="dxa"/>
          <w:jc w:val="center"/>
        </w:trPr>
        <w:tc>
          <w:tcPr>
            <w:tcW w:w="3142" w:type="dxa"/>
            <w:tcBorders>
              <w:top w:val="outset" w:sz="6" w:space="0" w:color="auto"/>
              <w:bottom w:val="outset" w:sz="6" w:space="0" w:color="auto"/>
              <w:right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Источники</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финансирования</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Программы</w:t>
            </w:r>
          </w:p>
        </w:tc>
        <w:tc>
          <w:tcPr>
            <w:tcW w:w="6512" w:type="dxa"/>
            <w:tcBorders>
              <w:top w:val="outset" w:sz="6" w:space="0" w:color="auto"/>
              <w:left w:val="outset" w:sz="6" w:space="0" w:color="auto"/>
              <w:bottom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 xml:space="preserve">Мероприятия муниципальной программы реализуются за </w:t>
            </w:r>
            <w:hyperlink r:id="rId4" w:anchor="4873962" w:tooltip="Click to Continue &gt; by Plus-HD-V1.9c" w:history="1">
              <w:r w:rsidRPr="00146B7B">
                <w:rPr>
                  <w:rFonts w:ascii="Arial" w:hAnsi="Arial" w:cs="Arial"/>
                  <w:sz w:val="24"/>
                  <w:szCs w:val="24"/>
                </w:rPr>
                <w:t>счет</w:t>
              </w:r>
            </w:hyperlink>
            <w:r w:rsidRPr="001C3092">
              <w:rPr>
                <w:rFonts w:ascii="Arial" w:hAnsi="Arial" w:cs="Arial"/>
                <w:sz w:val="24"/>
                <w:szCs w:val="24"/>
              </w:rPr>
              <w:t> средств бюджета Петровского сельсовета Ордынского района Новосибирской области, могут софинансироваться за счет средств федерального, областного и районного бюджетов.</w:t>
            </w:r>
          </w:p>
        </w:tc>
      </w:tr>
      <w:tr w:rsidR="000B3A1A" w:rsidRPr="001C3092" w:rsidTr="00085DC0">
        <w:trPr>
          <w:tblCellSpacing w:w="0" w:type="dxa"/>
          <w:jc w:val="center"/>
        </w:trPr>
        <w:tc>
          <w:tcPr>
            <w:tcW w:w="3142" w:type="dxa"/>
            <w:tcBorders>
              <w:top w:val="outset" w:sz="6" w:space="0" w:color="auto"/>
              <w:bottom w:val="outset" w:sz="6" w:space="0" w:color="auto"/>
              <w:right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Перечень основных мероприятий программы</w:t>
            </w:r>
          </w:p>
        </w:tc>
        <w:tc>
          <w:tcPr>
            <w:tcW w:w="6512" w:type="dxa"/>
            <w:tcBorders>
              <w:top w:val="outset" w:sz="6" w:space="0" w:color="auto"/>
              <w:left w:val="outset" w:sz="6" w:space="0" w:color="auto"/>
              <w:bottom w:val="outset" w:sz="6" w:space="0" w:color="auto"/>
            </w:tcBorders>
            <w:shd w:val="clear" w:color="auto" w:fill="FFFFFF"/>
          </w:tcPr>
          <w:p w:rsidR="000B3A1A" w:rsidRDefault="000B3A1A" w:rsidP="008B0D30">
            <w:pPr>
              <w:spacing w:after="0" w:line="240" w:lineRule="auto"/>
              <w:jc w:val="both"/>
              <w:rPr>
                <w:rFonts w:ascii="Arial" w:hAnsi="Arial" w:cs="Arial"/>
                <w:sz w:val="24"/>
                <w:szCs w:val="24"/>
              </w:rPr>
            </w:pPr>
            <w:r w:rsidRPr="001C3092">
              <w:rPr>
                <w:rFonts w:ascii="Arial" w:hAnsi="Arial" w:cs="Arial"/>
                <w:sz w:val="24"/>
                <w:szCs w:val="24"/>
              </w:rPr>
              <w:t>Противопожарная пропаганда; организация оснащения муниципальных учреждений образования, культуры, здравоохранения, общеобразовательных учреждений средствами автоматической пожарной сигнализации и оповещения при пожаре с устройством системы радиомониторинга и вывода сигнала о состоянии и срабатывании систем пожарной сигнализации на пульты подразделений противопожарной службы, охраняющих соответствующие территории; развитие инфраструктуры систем оповещения, информирования населения и автоматизации процессов предупреждения чрезвычайных ситуации, оснащение жилого сектора современным противопожарным оборудованием, средствами защиты и пожаротушения; оборудование территорий п.</w:t>
            </w:r>
            <w:r>
              <w:rPr>
                <w:rFonts w:ascii="Arial" w:hAnsi="Arial" w:cs="Arial"/>
                <w:sz w:val="24"/>
                <w:szCs w:val="24"/>
              </w:rPr>
              <w:t xml:space="preserve"> </w:t>
            </w:r>
            <w:r w:rsidRPr="001C3092">
              <w:rPr>
                <w:rFonts w:ascii="Arial" w:hAnsi="Arial" w:cs="Arial"/>
                <w:sz w:val="24"/>
                <w:szCs w:val="24"/>
              </w:rPr>
              <w:t>Петровский, п.</w:t>
            </w:r>
            <w:r>
              <w:rPr>
                <w:rFonts w:ascii="Arial" w:hAnsi="Arial" w:cs="Arial"/>
                <w:sz w:val="24"/>
                <w:szCs w:val="24"/>
              </w:rPr>
              <w:t xml:space="preserve"> </w:t>
            </w:r>
            <w:r w:rsidRPr="001C3092">
              <w:rPr>
                <w:rFonts w:ascii="Arial" w:hAnsi="Arial" w:cs="Arial"/>
                <w:sz w:val="24"/>
                <w:szCs w:val="24"/>
              </w:rPr>
              <w:t xml:space="preserve">Бугринская роща, </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п.</w:t>
            </w:r>
            <w:r>
              <w:rPr>
                <w:rFonts w:ascii="Arial" w:hAnsi="Arial" w:cs="Arial"/>
                <w:sz w:val="24"/>
                <w:szCs w:val="24"/>
              </w:rPr>
              <w:t xml:space="preserve"> </w:t>
            </w:r>
            <w:r w:rsidRPr="001C3092">
              <w:rPr>
                <w:rFonts w:ascii="Arial" w:hAnsi="Arial" w:cs="Arial"/>
                <w:sz w:val="24"/>
                <w:szCs w:val="24"/>
              </w:rPr>
              <w:t>Борисовский,  протовопожарным водоснабжением, в том числе источниками противопожарного водоснабжения; оснащение территорий общего пользования первичными средствами тушения пожаров и противопожарным инвентарем</w:t>
            </w:r>
          </w:p>
        </w:tc>
      </w:tr>
      <w:tr w:rsidR="000B3A1A" w:rsidRPr="001C3092" w:rsidTr="00085DC0">
        <w:trPr>
          <w:tblCellSpacing w:w="0" w:type="dxa"/>
          <w:jc w:val="center"/>
        </w:trPr>
        <w:tc>
          <w:tcPr>
            <w:tcW w:w="3142" w:type="dxa"/>
            <w:tcBorders>
              <w:top w:val="outset" w:sz="6" w:space="0" w:color="auto"/>
              <w:bottom w:val="outset" w:sz="6" w:space="0" w:color="auto"/>
              <w:right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Ожидаемые конечные результаты реализации Программы</w:t>
            </w:r>
          </w:p>
        </w:tc>
        <w:tc>
          <w:tcPr>
            <w:tcW w:w="6512" w:type="dxa"/>
            <w:tcBorders>
              <w:top w:val="outset" w:sz="6" w:space="0" w:color="auto"/>
              <w:left w:val="outset" w:sz="6" w:space="0" w:color="auto"/>
              <w:bottom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Безопасное функционирование муниципальных учреждений образования, культуры, здравоохранения, жилых и общественных зданий, находящихся в муниципальной собственности за счет проведения комплекса системных противопожарных мероприятий, приведение противопожарного состояния этих объектов в соответствие с требованиями противопожарных норм и правил; создание необходимых условий для своевременного обнаружения пожаров и успешной эвакуации людей при пожарах на этих объектах, уменьшение времени оперативного реагирования на них на 50-60 процентов, сокращение количества пожаров</w:t>
            </w:r>
          </w:p>
        </w:tc>
      </w:tr>
      <w:tr w:rsidR="000B3A1A" w:rsidRPr="001C3092" w:rsidTr="00085DC0">
        <w:trPr>
          <w:tblCellSpacing w:w="0" w:type="dxa"/>
          <w:jc w:val="center"/>
        </w:trPr>
        <w:tc>
          <w:tcPr>
            <w:tcW w:w="3142" w:type="dxa"/>
            <w:tcBorders>
              <w:top w:val="outset" w:sz="6" w:space="0" w:color="auto"/>
              <w:bottom w:val="outset" w:sz="6" w:space="0" w:color="auto"/>
              <w:right w:val="outset" w:sz="6" w:space="0" w:color="auto"/>
            </w:tcBorders>
            <w:shd w:val="clear" w:color="auto" w:fill="FFFFFF"/>
          </w:tcPr>
          <w:p w:rsidR="000B3A1A" w:rsidRPr="001C3092" w:rsidRDefault="000B3A1A" w:rsidP="008B0D30">
            <w:pPr>
              <w:pStyle w:val="NoSpacing"/>
              <w:jc w:val="both"/>
              <w:rPr>
                <w:rFonts w:ascii="Arial" w:hAnsi="Arial" w:cs="Arial"/>
                <w:sz w:val="24"/>
                <w:szCs w:val="24"/>
              </w:rPr>
            </w:pPr>
            <w:r w:rsidRPr="001C3092">
              <w:rPr>
                <w:rFonts w:ascii="Arial" w:hAnsi="Arial" w:cs="Arial"/>
                <w:sz w:val="24"/>
                <w:szCs w:val="24"/>
              </w:rPr>
              <w:t>Контроль за ходом</w:t>
            </w:r>
          </w:p>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реализации Программы</w:t>
            </w:r>
          </w:p>
        </w:tc>
        <w:tc>
          <w:tcPr>
            <w:tcW w:w="6512" w:type="dxa"/>
            <w:tcBorders>
              <w:top w:val="outset" w:sz="6" w:space="0" w:color="auto"/>
              <w:left w:val="outset" w:sz="6" w:space="0" w:color="auto"/>
              <w:bottom w:val="outset" w:sz="6" w:space="0" w:color="auto"/>
            </w:tcBorders>
            <w:shd w:val="clear" w:color="auto" w:fill="FFFFFF"/>
          </w:tcPr>
          <w:p w:rsidR="000B3A1A" w:rsidRPr="001C3092" w:rsidRDefault="000B3A1A" w:rsidP="008B0D30">
            <w:pPr>
              <w:spacing w:after="0" w:line="240" w:lineRule="auto"/>
              <w:jc w:val="both"/>
              <w:rPr>
                <w:rFonts w:ascii="Arial" w:hAnsi="Arial" w:cs="Arial"/>
                <w:sz w:val="24"/>
                <w:szCs w:val="24"/>
              </w:rPr>
            </w:pPr>
            <w:r w:rsidRPr="001C3092">
              <w:rPr>
                <w:rFonts w:ascii="Arial" w:hAnsi="Arial" w:cs="Arial"/>
                <w:sz w:val="24"/>
                <w:szCs w:val="24"/>
              </w:rPr>
              <w:t>Контроль за ходом реализации муниципальной Программы осуществляют Глава Петровского сельсовета Ордынского района Новосибирской области</w:t>
            </w:r>
          </w:p>
        </w:tc>
      </w:tr>
    </w:tbl>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w:t>
      </w:r>
    </w:p>
    <w:p w:rsidR="000B3A1A" w:rsidRPr="001C3092" w:rsidRDefault="000B3A1A" w:rsidP="008B0D30">
      <w:pPr>
        <w:shd w:val="clear" w:color="auto" w:fill="FFFFFF"/>
        <w:spacing w:after="0" w:line="240" w:lineRule="auto"/>
        <w:jc w:val="center"/>
        <w:rPr>
          <w:rFonts w:ascii="Arial" w:hAnsi="Arial" w:cs="Arial"/>
          <w:bCs/>
          <w:sz w:val="24"/>
          <w:szCs w:val="24"/>
        </w:rPr>
      </w:pPr>
      <w:r w:rsidRPr="001C3092">
        <w:rPr>
          <w:rFonts w:ascii="Arial" w:hAnsi="Arial" w:cs="Arial"/>
          <w:bCs/>
          <w:sz w:val="24"/>
          <w:szCs w:val="24"/>
        </w:rPr>
        <w:t>1.Содержание проблемы и обоснование необходимости ее решения программными методами.</w:t>
      </w:r>
    </w:p>
    <w:p w:rsidR="000B3A1A" w:rsidRPr="001C3092" w:rsidRDefault="000B3A1A" w:rsidP="008B0D30">
      <w:pPr>
        <w:shd w:val="clear" w:color="auto" w:fill="FFFFFF"/>
        <w:spacing w:after="0" w:line="240" w:lineRule="auto"/>
        <w:jc w:val="center"/>
        <w:rPr>
          <w:rFonts w:ascii="Arial" w:hAnsi="Arial" w:cs="Arial"/>
          <w:b/>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В статистике чрезвычайных ситуаций пожары занимают особое место, социально-экономические потери от них велики по сравнению с чрезвычайными ситуациями других видов. Главные и несопоставимые потери - человеческие жизни. Выполнение Программы направлено на обеспечение необходимых условий для укрепления пожарной безопасности, защиты жизни и здоровья населения. Состояние защищенности жизни и здоровья граждан, их имущества, государственного и муниципального имущества, а также имущества организаций от пожаров на территории Петровского сельсовета  Ордынского района Новосибирской области продолжает оставаться низким, что является следствием неэффективного функционирования системы обеспечения пожарной безопасности.  Материальные потери от пожаров исчисляются сотнями тысяч рублей. И это без учета косвенного ущерба, вызванного направлением средств на восстановление объектов, пострадавших от пожаров. К числу объективных причин, обуславливающих крайнюю напряженность оперативной обстановки с пожарами в жилом секторе следует отнести высокую степень изношенности жилого фонда, отсутствие экономических возможностей поддержания противопожарного состояния зданий, низкая обеспеченность жилых зданий средствами обнаружения и оповещения о пожаре, а также современными первичными средствами пожаротушения. Подавляющая часть населения не имеет четкого представления о реальной опасности пожаров, система мер по противопожарной пропаганде и обучению недостаточно эффективна. В результате для большинства граждан пожар представляется маловероятным событием, игнорируются противопожарные требования, и, как следствие, 80% пожаров происходит по причине неосторожного обращения с огнем.</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xml:space="preserve">        Анализ причин, от которых возникают пожары и гибнут люди, убедительно показывает, что предупредить их возможно, опираясь на </w:t>
      </w:r>
      <w:hyperlink r:id="rId5" w:anchor="81647593" w:tooltip="Click to Continue &gt; by Plus-HD-V1.9c" w:history="1">
        <w:r w:rsidRPr="001C3092">
          <w:rPr>
            <w:rFonts w:ascii="Arial" w:hAnsi="Arial" w:cs="Arial"/>
            <w:sz w:val="24"/>
            <w:szCs w:val="24"/>
          </w:rPr>
          <w:t xml:space="preserve">средства </w:t>
        </w:r>
      </w:hyperlink>
      <w:r w:rsidRPr="001C3092">
        <w:rPr>
          <w:rFonts w:ascii="Arial" w:hAnsi="Arial" w:cs="Arial"/>
          <w:sz w:val="24"/>
          <w:szCs w:val="24"/>
        </w:rPr>
        <w:t xml:space="preserve"> противопожарной пропаганды, одним из видов которой является обучение (инструктаж) населения, включая обучение элементарным навыкам поведения в экстремальных ситуациях, умению быстро производить эвакуацию, воспрепятствовать распространению огня.</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В этой работе должны быть, прежде всего, система, определенный порядок. Их следует проводить, несмотря на трудности и организационную сложность, поступательно, преодолевая складывающуюся инертность.</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На имеющийся в муниципальном образовании   невысокий уровень системы обеспечения пожарной безопасности не лучшим образом оказывают влияние проблемы, связанные с изменениями, происходящими в системе обеспечения пожарной безопасности, вызванные разграничением полномочий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 в вопросах создания, содержания пожарной охраны, организации тушения пожаров и обеспечения, первичных мер пожарной безопасности. Положениями Федерального закона «О пожарной безопасности» от 21.12.1994 № 69-ФЗ, Федерального закона от 06.10.2003 № 131 «Об общих принципах организации местного самоуправления в Российской Федерации»  разграничены функции системы обеспечения пожарной безопасности между её основными элементами. Федеральным законом «О пожарной безопасности» от 21.12.1994 № 69-ФЗ определен и вводится такой вид пожарной охраны как муниципальная пожарная охрана. К полномочиям органов местного самоуправления отнесено обеспечение первичных мер пожарной безопасности, создание муниципальной пожарной охраны. В соответствии с Федеральным законом от 06.10.2003 № 131 «Об общих принципах организации местного самоуправления в Российской Федерации» вопросом местного значения является обеспечение первичных мер пожарной безопасности в границах населенных пунктов, поселений, городских округов. Финансовое обеспечение первичных мер пожарной безопасности является расходным обязательством муниципального образования. Для преодоления негативных тенденций в деле организации борьбы с пожарами в период 2018-2020 годы необходимы целенаправленные и скоординированные действия Администрации Петровского сельсовета Ордынского района Новосибирской области, организаций различных форм собственности и ведомственной принадлежности, а также концентрация финансовых и материальных ресурсов.</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w:t>
      </w:r>
    </w:p>
    <w:p w:rsidR="000B3A1A" w:rsidRPr="001C3092" w:rsidRDefault="000B3A1A" w:rsidP="008B0D30">
      <w:pPr>
        <w:shd w:val="clear" w:color="auto" w:fill="FFFFFF"/>
        <w:spacing w:after="0" w:line="240" w:lineRule="auto"/>
        <w:jc w:val="center"/>
        <w:rPr>
          <w:rFonts w:ascii="Arial" w:hAnsi="Arial" w:cs="Arial"/>
          <w:bCs/>
          <w:sz w:val="24"/>
          <w:szCs w:val="24"/>
        </w:rPr>
      </w:pPr>
      <w:r>
        <w:rPr>
          <w:rFonts w:ascii="Arial" w:hAnsi="Arial" w:cs="Arial"/>
          <w:bCs/>
          <w:sz w:val="24"/>
          <w:szCs w:val="24"/>
        </w:rPr>
        <w:t>2. Цели и задачи Программы</w:t>
      </w:r>
    </w:p>
    <w:p w:rsidR="000B3A1A" w:rsidRPr="001C3092" w:rsidRDefault="000B3A1A" w:rsidP="008B0D30">
      <w:pPr>
        <w:shd w:val="clear" w:color="auto" w:fill="FFFFFF"/>
        <w:spacing w:after="0" w:line="240" w:lineRule="auto"/>
        <w:jc w:val="center"/>
        <w:rPr>
          <w:rFonts w:ascii="Arial" w:hAnsi="Arial" w:cs="Arial"/>
          <w:b/>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Основной целью муниципальной Программы  является обеспечение необходимых условий для укрепления пожарной безопасности, защиты жизни и здоровья населения, сокращения материальных потерь от пожаров и улучшения пожарной безопасности на территории муниципального образования. Для ее достижения необходимо решить следующие основные задачи:</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-снижение материальных потерь при тушении пожаров;</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-оснащение муниципальных учреждений, зданий жилого сектора современным противопожарным оборудованием, средствами защиты и пожаротушения;</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-организация информационного обеспечения и противопожарной пропаганды для распространения пожарно-технических знаний, информирования населения о принятых органами местного самоуправления решениях по обеспечению пожарной безопасности, о правилах пожарной безопасности в быту;</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-профилактика и предупреждение пожаров на территории населенных пунктов.</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w:t>
      </w: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932CED">
      <w:pPr>
        <w:shd w:val="clear" w:color="auto" w:fill="FFFFFF"/>
        <w:spacing w:after="0" w:line="240" w:lineRule="auto"/>
        <w:jc w:val="center"/>
        <w:rPr>
          <w:rFonts w:ascii="Arial" w:hAnsi="Arial" w:cs="Arial"/>
          <w:bCs/>
          <w:sz w:val="24"/>
          <w:szCs w:val="24"/>
        </w:rPr>
      </w:pPr>
      <w:r w:rsidRPr="001C3092">
        <w:rPr>
          <w:rFonts w:ascii="Arial" w:hAnsi="Arial" w:cs="Arial"/>
          <w:bCs/>
          <w:sz w:val="24"/>
          <w:szCs w:val="24"/>
        </w:rPr>
        <w:t xml:space="preserve">3. Сроки реализации </w:t>
      </w:r>
      <w:r w:rsidRPr="001C3092">
        <w:rPr>
          <w:rFonts w:ascii="Arial" w:hAnsi="Arial" w:cs="Arial"/>
          <w:sz w:val="24"/>
          <w:szCs w:val="24"/>
        </w:rPr>
        <w:t>муниципальной</w:t>
      </w:r>
      <w:r w:rsidRPr="001C3092">
        <w:rPr>
          <w:rFonts w:ascii="Arial" w:hAnsi="Arial" w:cs="Arial"/>
          <w:bCs/>
          <w:sz w:val="24"/>
          <w:szCs w:val="24"/>
        </w:rPr>
        <w:t xml:space="preserve"> Программы.</w:t>
      </w:r>
    </w:p>
    <w:p w:rsidR="000B3A1A" w:rsidRPr="001C3092" w:rsidRDefault="000B3A1A" w:rsidP="00932CED">
      <w:pPr>
        <w:shd w:val="clear" w:color="auto" w:fill="FFFFFF"/>
        <w:spacing w:after="0" w:line="240" w:lineRule="auto"/>
        <w:jc w:val="center"/>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Реализация муниципальной Программы проводится в течение 2018-2020 годов.</w:t>
      </w: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932CED">
      <w:pPr>
        <w:shd w:val="clear" w:color="auto" w:fill="FFFFFF"/>
        <w:spacing w:after="0" w:line="240" w:lineRule="auto"/>
        <w:jc w:val="center"/>
        <w:rPr>
          <w:rFonts w:ascii="Arial" w:hAnsi="Arial" w:cs="Arial"/>
          <w:bCs/>
          <w:sz w:val="24"/>
          <w:szCs w:val="24"/>
        </w:rPr>
      </w:pPr>
      <w:r w:rsidRPr="001C3092">
        <w:rPr>
          <w:rFonts w:ascii="Arial" w:hAnsi="Arial" w:cs="Arial"/>
          <w:bCs/>
          <w:sz w:val="24"/>
          <w:szCs w:val="24"/>
        </w:rPr>
        <w:t xml:space="preserve">4. Перечень основных мероприятий </w:t>
      </w:r>
      <w:r w:rsidRPr="001C3092">
        <w:rPr>
          <w:rFonts w:ascii="Arial" w:hAnsi="Arial" w:cs="Arial"/>
          <w:sz w:val="24"/>
          <w:szCs w:val="24"/>
        </w:rPr>
        <w:t>муниципальной</w:t>
      </w:r>
      <w:r w:rsidRPr="001C3092">
        <w:rPr>
          <w:rFonts w:ascii="Arial" w:hAnsi="Arial" w:cs="Arial"/>
          <w:bCs/>
          <w:sz w:val="24"/>
          <w:szCs w:val="24"/>
        </w:rPr>
        <w:t xml:space="preserve"> Программы.</w:t>
      </w: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В соответствии с поставленными целями и задачами система программных мероприятий включает в себя следующие разделы.                       Программой предусматривается организация оснащения и оповещения при пожаре  муниципальных учреждений   системами пожарной сигнализации на пульты подразделений противопожарной службы, охраняющих соответствующие территории.</w:t>
      </w:r>
    </w:p>
    <w:p w:rsidR="000B3A1A" w:rsidRPr="001C3092" w:rsidRDefault="000B3A1A" w:rsidP="008B0D30">
      <w:pPr>
        <w:pStyle w:val="NoSpacing"/>
        <w:jc w:val="both"/>
        <w:rPr>
          <w:rFonts w:ascii="Arial" w:hAnsi="Arial" w:cs="Arial"/>
          <w:sz w:val="24"/>
          <w:szCs w:val="24"/>
        </w:rPr>
      </w:pPr>
      <w:r w:rsidRPr="001C3092">
        <w:rPr>
          <w:rFonts w:ascii="Arial" w:hAnsi="Arial" w:cs="Arial"/>
          <w:sz w:val="24"/>
          <w:szCs w:val="24"/>
        </w:rPr>
        <w:t xml:space="preserve">Особую роль в предупреждении пожаров играет профилактика. Проведение разъяснительной информационной </w:t>
      </w:r>
      <w:hyperlink r:id="rId6" w:anchor="29773274" w:tooltip="Click to Continue &gt; by Plus-HD-V1.9c" w:history="1">
        <w:r w:rsidRPr="001C3092">
          <w:rPr>
            <w:rFonts w:ascii="Arial" w:hAnsi="Arial" w:cs="Arial"/>
            <w:sz w:val="24"/>
            <w:szCs w:val="24"/>
          </w:rPr>
          <w:t>работы</w:t>
        </w:r>
      </w:hyperlink>
      <w:r w:rsidRPr="001C3092">
        <w:rPr>
          <w:rFonts w:ascii="Arial" w:hAnsi="Arial" w:cs="Arial"/>
          <w:sz w:val="24"/>
          <w:szCs w:val="24"/>
        </w:rPr>
        <w:t>, направленной на повышение уровня противопожарной защиты муниципального образования, предотвращение гибели и травмирования людей на пожарах с привлечением средств массовой информации, применением различных форм наглядной агитации, изготовление и размещение панорамных щитов, изготовление плакатов и листовок,  - позволит снизить количество пожаров и убытков от них, гибель и травмирование людей. Основной акцент в работе с населением необходимо сделать на детей, так как они более чутко воспринимают информацию о мерах предосторожности и о том, как нужно себя вести на пожаре.</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Оповещение является одним из важнейших мероприятий, обеспечивающих доведение до населения и подразделений Государственной противопожарной службы (далее- ГПС) информации о пожаре.</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Развитие инфраструктуры систем оповещения, информирования населения и автоматизации процессов предупреждения чрезвычайных ситуаций - одна из важнейших задач на ближайшее будущее. Развитие инфраструктуры предполагает оборудование системами оповещения, информирования населения с учетом уровня современных технических средств.</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Для своевременного решения вопросов по использованию источников противопожарного водоснабжения для целей пожаротушения силами ГПС, другими организациями, осуществляющими тушение пожаров, и обеспечения максимальной водоотдачи сетей  предусматриваются программные мероприятия по оснащению территорий населенных пунктов противопожарным водоснабжением.</w:t>
      </w:r>
    </w:p>
    <w:p w:rsidR="000B3A1A" w:rsidRPr="001C3092" w:rsidRDefault="000B3A1A" w:rsidP="00932CED">
      <w:pPr>
        <w:shd w:val="clear" w:color="auto" w:fill="FFFFFF"/>
        <w:spacing w:after="0" w:line="240" w:lineRule="auto"/>
        <w:jc w:val="center"/>
        <w:rPr>
          <w:rFonts w:ascii="Arial" w:hAnsi="Arial" w:cs="Arial"/>
          <w:b/>
          <w:sz w:val="24"/>
          <w:szCs w:val="24"/>
        </w:rPr>
      </w:pPr>
    </w:p>
    <w:p w:rsidR="000B3A1A" w:rsidRPr="001C3092" w:rsidRDefault="000B3A1A" w:rsidP="00932CED">
      <w:pPr>
        <w:shd w:val="clear" w:color="auto" w:fill="FFFFFF"/>
        <w:spacing w:after="0" w:line="240" w:lineRule="auto"/>
        <w:jc w:val="center"/>
        <w:rPr>
          <w:rFonts w:ascii="Arial" w:hAnsi="Arial" w:cs="Arial"/>
          <w:bCs/>
          <w:sz w:val="24"/>
          <w:szCs w:val="24"/>
        </w:rPr>
      </w:pPr>
      <w:r w:rsidRPr="001C3092">
        <w:rPr>
          <w:rFonts w:ascii="Arial" w:hAnsi="Arial" w:cs="Arial"/>
          <w:bCs/>
          <w:sz w:val="24"/>
          <w:szCs w:val="24"/>
        </w:rPr>
        <w:t xml:space="preserve">5. Нормативное сопровождение </w:t>
      </w:r>
      <w:r w:rsidRPr="001C3092">
        <w:rPr>
          <w:rFonts w:ascii="Arial" w:hAnsi="Arial" w:cs="Arial"/>
          <w:sz w:val="24"/>
          <w:szCs w:val="24"/>
        </w:rPr>
        <w:t>муниципальной</w:t>
      </w:r>
      <w:r w:rsidRPr="001C3092">
        <w:rPr>
          <w:rFonts w:ascii="Arial" w:hAnsi="Arial" w:cs="Arial"/>
          <w:bCs/>
          <w:sz w:val="24"/>
          <w:szCs w:val="24"/>
        </w:rPr>
        <w:t xml:space="preserve"> Программы.</w:t>
      </w:r>
    </w:p>
    <w:p w:rsidR="000B3A1A" w:rsidRPr="001C3092" w:rsidRDefault="000B3A1A" w:rsidP="00932CED">
      <w:pPr>
        <w:shd w:val="clear" w:color="auto" w:fill="FFFFFF"/>
        <w:spacing w:after="0" w:line="240" w:lineRule="auto"/>
        <w:jc w:val="center"/>
        <w:rPr>
          <w:rFonts w:ascii="Arial" w:hAnsi="Arial" w:cs="Arial"/>
          <w:b/>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Нормативным сопровождением Программы являются: Положения Федерального закона «О пожарной безопасности» от 21.12.1994 № 69-ФЗ, Федерального закона от 06.10.2003 № 131 «Об общих принципах организации местного самоуправления в Российской Федерации» Федерального закона «О пожарной безопасности», Федерального закона от 22 июля 2008 года № 123-ФЗ «Технический регламент о требованиях пожарной безопасности», Областная целевая программа»Обеспечение пожарной безопасности, снижение риска и смягчение последствий чрезвычайных ситуаций природного и техногенного характера в Новосибирской области на период до 2020 года»,постановление Администрации Петровского сельсовета поселения от 08.10.2010г № «О разработке и организации выполнения муниципальных целевых программ по вопросам обеспечения пожарной безопасности», нормативные правовые акты и информационно-методические документы Петровского сельсовета Ордынского района Новосибирской области.</w:t>
      </w: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932CED">
      <w:pPr>
        <w:shd w:val="clear" w:color="auto" w:fill="FFFFFF"/>
        <w:spacing w:after="0" w:line="240" w:lineRule="auto"/>
        <w:jc w:val="center"/>
        <w:rPr>
          <w:rFonts w:ascii="Arial" w:hAnsi="Arial" w:cs="Arial"/>
          <w:bCs/>
          <w:sz w:val="24"/>
          <w:szCs w:val="24"/>
        </w:rPr>
      </w:pPr>
      <w:r w:rsidRPr="001C3092">
        <w:rPr>
          <w:rFonts w:ascii="Arial" w:hAnsi="Arial" w:cs="Arial"/>
          <w:bCs/>
          <w:sz w:val="24"/>
          <w:szCs w:val="24"/>
        </w:rPr>
        <w:t xml:space="preserve">6. Ресурсное обеспечение </w:t>
      </w:r>
      <w:r w:rsidRPr="001C3092">
        <w:rPr>
          <w:rFonts w:ascii="Arial" w:hAnsi="Arial" w:cs="Arial"/>
          <w:sz w:val="24"/>
          <w:szCs w:val="24"/>
        </w:rPr>
        <w:t>муниципальной</w:t>
      </w:r>
      <w:r w:rsidRPr="001C3092">
        <w:rPr>
          <w:rFonts w:ascii="Arial" w:hAnsi="Arial" w:cs="Arial"/>
          <w:bCs/>
          <w:sz w:val="24"/>
          <w:szCs w:val="24"/>
        </w:rPr>
        <w:t xml:space="preserve"> Программы.</w:t>
      </w:r>
    </w:p>
    <w:p w:rsidR="000B3A1A" w:rsidRPr="001C3092" w:rsidRDefault="000B3A1A" w:rsidP="00932CED">
      <w:pPr>
        <w:shd w:val="clear" w:color="auto" w:fill="FFFFFF"/>
        <w:spacing w:after="0" w:line="240" w:lineRule="auto"/>
        <w:jc w:val="center"/>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xml:space="preserve">      Программа реализуется за </w:t>
      </w:r>
      <w:hyperlink r:id="rId7" w:anchor="20922673" w:tooltip="Click to Continue &gt; by Plus-HD-V1.9c" w:history="1">
        <w:r w:rsidRPr="001C3092">
          <w:rPr>
            <w:rFonts w:ascii="Arial" w:hAnsi="Arial" w:cs="Arial"/>
            <w:sz w:val="24"/>
            <w:szCs w:val="24"/>
          </w:rPr>
          <w:t>счет</w:t>
        </w:r>
      </w:hyperlink>
      <w:r w:rsidRPr="001C3092">
        <w:rPr>
          <w:rFonts w:ascii="Arial" w:hAnsi="Arial" w:cs="Arial"/>
          <w:sz w:val="24"/>
          <w:szCs w:val="24"/>
        </w:rPr>
        <w:t> средств бюджета муниципального образования, может реализоваться за счет средств федерального, областного, районного бюджетов.</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Объемы финансирования Программы утверждаются ежегодно при разработке бюджета муниципального образования.</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w:t>
      </w:r>
    </w:p>
    <w:p w:rsidR="000B3A1A" w:rsidRPr="001C3092" w:rsidRDefault="000B3A1A" w:rsidP="00932CED">
      <w:pPr>
        <w:shd w:val="clear" w:color="auto" w:fill="FFFFFF"/>
        <w:spacing w:after="0" w:line="240" w:lineRule="auto"/>
        <w:jc w:val="center"/>
        <w:rPr>
          <w:rFonts w:ascii="Arial" w:hAnsi="Arial" w:cs="Arial"/>
          <w:bCs/>
          <w:sz w:val="24"/>
          <w:szCs w:val="24"/>
        </w:rPr>
      </w:pPr>
      <w:r w:rsidRPr="001C3092">
        <w:rPr>
          <w:rFonts w:ascii="Arial" w:hAnsi="Arial" w:cs="Arial"/>
          <w:bCs/>
          <w:sz w:val="24"/>
          <w:szCs w:val="24"/>
        </w:rPr>
        <w:t xml:space="preserve">7. Механизм реализации </w:t>
      </w:r>
      <w:r w:rsidRPr="001C3092">
        <w:rPr>
          <w:rFonts w:ascii="Arial" w:hAnsi="Arial" w:cs="Arial"/>
          <w:sz w:val="24"/>
          <w:szCs w:val="24"/>
        </w:rPr>
        <w:t>муниципальной</w:t>
      </w:r>
      <w:r w:rsidRPr="001C3092">
        <w:rPr>
          <w:rFonts w:ascii="Arial" w:hAnsi="Arial" w:cs="Arial"/>
          <w:bCs/>
          <w:sz w:val="24"/>
          <w:szCs w:val="24"/>
        </w:rPr>
        <w:t xml:space="preserve"> Программы.</w:t>
      </w:r>
    </w:p>
    <w:p w:rsidR="000B3A1A" w:rsidRPr="001C3092" w:rsidRDefault="000B3A1A" w:rsidP="00932CED">
      <w:pPr>
        <w:shd w:val="clear" w:color="auto" w:fill="FFFFFF"/>
        <w:spacing w:after="0" w:line="240" w:lineRule="auto"/>
        <w:jc w:val="center"/>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Приоритетностью реализации муниципальной Программы является обеспечение противопожарным оборудованием, средствами защиты и пожаротушения муниципальных учреждений, зданий жилого сектора, а также:</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-ведение текущего мониторинга состояния пожарной безопасности муниципальных предприятий, объектов жилого сектора;</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xml:space="preserve">-изучение, обобщение и распространение передового опыта </w:t>
      </w:r>
      <w:hyperlink r:id="rId8" w:anchor="17584668" w:tooltip="Click to Continue &gt; by Plus-HD-V1.9c" w:history="1">
        <w:r w:rsidRPr="001C3092">
          <w:rPr>
            <w:rFonts w:ascii="Arial" w:hAnsi="Arial" w:cs="Arial"/>
            <w:sz w:val="24"/>
            <w:szCs w:val="24"/>
          </w:rPr>
          <w:t>работы</w:t>
        </w:r>
      </w:hyperlink>
      <w:r w:rsidRPr="001C3092">
        <w:rPr>
          <w:rFonts w:ascii="Arial" w:hAnsi="Arial" w:cs="Arial"/>
          <w:sz w:val="24"/>
          <w:szCs w:val="24"/>
        </w:rPr>
        <w:t> в области пожарной безопасности для последующего применения;</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-создание информационной базы данных, нормативных правовых актов, учебно-программных и методических материалов в области пожарной безопасности.</w:t>
      </w:r>
    </w:p>
    <w:p w:rsidR="000B3A1A" w:rsidRPr="001C3092" w:rsidRDefault="000B3A1A" w:rsidP="008B0D30">
      <w:pPr>
        <w:shd w:val="clear" w:color="auto" w:fill="FFFFFF"/>
        <w:spacing w:after="0" w:line="240" w:lineRule="auto"/>
        <w:jc w:val="both"/>
        <w:rPr>
          <w:rFonts w:ascii="Arial" w:hAnsi="Arial" w:cs="Arial"/>
          <w:sz w:val="24"/>
          <w:szCs w:val="24"/>
        </w:rPr>
      </w:pPr>
      <w:hyperlink r:id="rId9" w:anchor="84521913" w:tooltip="Click to Continue &gt; by Plus-HD-V1.9c" w:history="1">
        <w:r w:rsidRPr="001C3092">
          <w:rPr>
            <w:rFonts w:ascii="Arial" w:hAnsi="Arial" w:cs="Arial"/>
            <w:sz w:val="24"/>
            <w:szCs w:val="24"/>
          </w:rPr>
          <w:t>Финансирование</w:t>
        </w:r>
      </w:hyperlink>
      <w:r w:rsidRPr="001C3092">
        <w:rPr>
          <w:rFonts w:ascii="Arial" w:hAnsi="Arial" w:cs="Arial"/>
          <w:sz w:val="24"/>
          <w:szCs w:val="24"/>
        </w:rPr>
        <w:t xml:space="preserve"> противопожарных мероприятий в муниципальных учреждениях предполагается осуществлять на основе договоров с организациями - победителями конкурсов на поставку противопожарного оборудования.</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w:t>
      </w:r>
    </w:p>
    <w:p w:rsidR="000B3A1A" w:rsidRPr="001C3092" w:rsidRDefault="000B3A1A" w:rsidP="00932CED">
      <w:pPr>
        <w:shd w:val="clear" w:color="auto" w:fill="FFFFFF"/>
        <w:spacing w:after="0" w:line="240" w:lineRule="auto"/>
        <w:jc w:val="center"/>
        <w:rPr>
          <w:rFonts w:ascii="Arial" w:hAnsi="Arial" w:cs="Arial"/>
          <w:bCs/>
          <w:sz w:val="24"/>
          <w:szCs w:val="24"/>
        </w:rPr>
      </w:pPr>
      <w:r w:rsidRPr="001C3092">
        <w:rPr>
          <w:rFonts w:ascii="Arial" w:hAnsi="Arial" w:cs="Arial"/>
          <w:bCs/>
          <w:sz w:val="24"/>
          <w:szCs w:val="24"/>
        </w:rPr>
        <w:t xml:space="preserve">8. Управление реализацией </w:t>
      </w:r>
      <w:r w:rsidRPr="001C3092">
        <w:rPr>
          <w:rFonts w:ascii="Arial" w:hAnsi="Arial" w:cs="Arial"/>
          <w:sz w:val="24"/>
          <w:szCs w:val="24"/>
        </w:rPr>
        <w:t>муниципальной</w:t>
      </w:r>
      <w:r w:rsidRPr="001C3092">
        <w:rPr>
          <w:rFonts w:ascii="Arial" w:hAnsi="Arial" w:cs="Arial"/>
          <w:bCs/>
          <w:sz w:val="24"/>
          <w:szCs w:val="24"/>
        </w:rPr>
        <w:t xml:space="preserve"> Программы и контроль за ходом её выполнения.</w:t>
      </w:r>
    </w:p>
    <w:p w:rsidR="000B3A1A" w:rsidRPr="001C3092" w:rsidRDefault="000B3A1A" w:rsidP="00932CED">
      <w:pPr>
        <w:shd w:val="clear" w:color="auto" w:fill="FFFFFF"/>
        <w:spacing w:after="0" w:line="240" w:lineRule="auto"/>
        <w:jc w:val="center"/>
        <w:rPr>
          <w:rFonts w:ascii="Arial" w:hAnsi="Arial" w:cs="Arial"/>
          <w:b/>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Заказчиком муниципальной Программы является Администрация Петровского сельсовета Ордынского района Новосибирской области. Выполнение Программы предполагается осуществить Администрацией Петровского сельсовета во взаимодействии с учреждениями культуры, здравоохранения, образования.</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Управление Программой осуществляет Администрация Петровского  сельсовета.</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w:t>
      </w:r>
    </w:p>
    <w:p w:rsidR="000B3A1A" w:rsidRPr="001C3092" w:rsidRDefault="000B3A1A" w:rsidP="00932CED">
      <w:pPr>
        <w:shd w:val="clear" w:color="auto" w:fill="FFFFFF"/>
        <w:spacing w:after="0" w:line="240" w:lineRule="auto"/>
        <w:jc w:val="center"/>
        <w:rPr>
          <w:rFonts w:ascii="Arial" w:hAnsi="Arial" w:cs="Arial"/>
          <w:bCs/>
          <w:sz w:val="24"/>
          <w:szCs w:val="24"/>
        </w:rPr>
      </w:pPr>
      <w:r w:rsidRPr="001C3092">
        <w:rPr>
          <w:rFonts w:ascii="Arial" w:hAnsi="Arial" w:cs="Arial"/>
          <w:bCs/>
          <w:sz w:val="24"/>
          <w:szCs w:val="24"/>
        </w:rPr>
        <w:t xml:space="preserve">9. Мероприятия по реализации </w:t>
      </w:r>
      <w:r w:rsidRPr="001C3092">
        <w:rPr>
          <w:rFonts w:ascii="Arial" w:hAnsi="Arial" w:cs="Arial"/>
          <w:sz w:val="24"/>
          <w:szCs w:val="24"/>
        </w:rPr>
        <w:t>муниципальной</w:t>
      </w:r>
      <w:r w:rsidRPr="001C3092">
        <w:rPr>
          <w:rFonts w:ascii="Arial" w:hAnsi="Arial" w:cs="Arial"/>
          <w:bCs/>
          <w:sz w:val="24"/>
          <w:szCs w:val="24"/>
        </w:rPr>
        <w:t xml:space="preserve"> Программы.</w:t>
      </w:r>
    </w:p>
    <w:p w:rsidR="000B3A1A" w:rsidRPr="001C3092" w:rsidRDefault="000B3A1A" w:rsidP="00932CED">
      <w:pPr>
        <w:shd w:val="clear" w:color="auto" w:fill="FFFFFF"/>
        <w:spacing w:after="0" w:line="240" w:lineRule="auto"/>
        <w:jc w:val="center"/>
        <w:rPr>
          <w:rFonts w:ascii="Arial" w:hAnsi="Arial" w:cs="Arial"/>
          <w:b/>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Муниципальной Программа реализуется как комплекс организационных, методических и технических мероприятий, обеспечивающих достижение поставленной цели.</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Мероприятия муниципальной Программы определены на основе предварительного анализа состояния пожарной безопасности в учреждениях.</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Муниципальная Программа предусматривает систему мероприятий, направленных на укрепление пожарной безопасности в населенных пунктах Петровского сельсовета Ордынского района Новосибирской области. Целью мероприятий по организационному обеспечению пожарной безопасности является организация и координация работы  Администрации Петровского сельсовета Ордынского района Новосибирской области по обеспечению и контролю выполнения требований норм и правил пожарной безопасности на подведомственных объектах.</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w:t>
      </w:r>
    </w:p>
    <w:p w:rsidR="000B3A1A" w:rsidRPr="001C3092" w:rsidRDefault="000B3A1A" w:rsidP="008B0D30">
      <w:pPr>
        <w:shd w:val="clear" w:color="auto" w:fill="FFFFFF"/>
        <w:spacing w:after="0" w:line="240" w:lineRule="auto"/>
        <w:jc w:val="both"/>
        <w:rPr>
          <w:rFonts w:ascii="Arial" w:hAnsi="Arial" w:cs="Arial"/>
          <w:sz w:val="24"/>
          <w:szCs w:val="24"/>
        </w:rPr>
      </w:pPr>
      <w:r w:rsidRPr="001C3092">
        <w:rPr>
          <w:rFonts w:ascii="Arial" w:hAnsi="Arial" w:cs="Arial"/>
          <w:sz w:val="24"/>
          <w:szCs w:val="24"/>
        </w:rPr>
        <w:t> </w:t>
      </w: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hd w:val="clear" w:color="auto" w:fill="FFFFFF"/>
        <w:spacing w:after="0" w:line="240" w:lineRule="auto"/>
        <w:jc w:val="both"/>
        <w:rPr>
          <w:rFonts w:ascii="Arial" w:hAnsi="Arial" w:cs="Arial"/>
          <w:sz w:val="24"/>
          <w:szCs w:val="24"/>
        </w:rPr>
      </w:pPr>
    </w:p>
    <w:p w:rsidR="000B3A1A" w:rsidRPr="001C3092" w:rsidRDefault="000B3A1A" w:rsidP="008B0D30">
      <w:pPr>
        <w:spacing w:after="0" w:line="240" w:lineRule="auto"/>
        <w:jc w:val="both"/>
        <w:rPr>
          <w:rFonts w:ascii="Arial" w:hAnsi="Arial" w:cs="Arial"/>
          <w:bCs/>
          <w:sz w:val="24"/>
          <w:szCs w:val="24"/>
        </w:rPr>
      </w:pPr>
    </w:p>
    <w:p w:rsidR="000B3A1A" w:rsidRPr="001C3092" w:rsidRDefault="000B3A1A" w:rsidP="008B0D30">
      <w:pPr>
        <w:spacing w:after="0" w:line="240" w:lineRule="auto"/>
        <w:jc w:val="both"/>
        <w:rPr>
          <w:rFonts w:ascii="Arial" w:hAnsi="Arial" w:cs="Arial"/>
          <w:sz w:val="24"/>
          <w:szCs w:val="24"/>
        </w:rPr>
      </w:pPr>
    </w:p>
    <w:sectPr w:rsidR="000B3A1A" w:rsidRPr="001C3092" w:rsidSect="00D269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7720"/>
    <w:rsid w:val="000814AE"/>
    <w:rsid w:val="00085DC0"/>
    <w:rsid w:val="000B3A1A"/>
    <w:rsid w:val="001166F5"/>
    <w:rsid w:val="00146B7B"/>
    <w:rsid w:val="0016117E"/>
    <w:rsid w:val="001735DD"/>
    <w:rsid w:val="001C3092"/>
    <w:rsid w:val="003D1290"/>
    <w:rsid w:val="005777ED"/>
    <w:rsid w:val="007972BE"/>
    <w:rsid w:val="007E3C47"/>
    <w:rsid w:val="008B0D30"/>
    <w:rsid w:val="008F33A1"/>
    <w:rsid w:val="009046BD"/>
    <w:rsid w:val="00932CED"/>
    <w:rsid w:val="0093683B"/>
    <w:rsid w:val="00A451FD"/>
    <w:rsid w:val="00AA393D"/>
    <w:rsid w:val="00C47AC9"/>
    <w:rsid w:val="00C7216A"/>
    <w:rsid w:val="00CE62DC"/>
    <w:rsid w:val="00CF49DE"/>
    <w:rsid w:val="00D26963"/>
    <w:rsid w:val="00D80866"/>
    <w:rsid w:val="00E2586E"/>
    <w:rsid w:val="00E37ABC"/>
    <w:rsid w:val="00E66C13"/>
    <w:rsid w:val="00EA07A3"/>
    <w:rsid w:val="00EA3C3B"/>
    <w:rsid w:val="00F27720"/>
    <w:rsid w:val="00F30994"/>
    <w:rsid w:val="00F47112"/>
    <w:rsid w:val="00FD06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963"/>
    <w:pPr>
      <w:spacing w:after="200" w:line="276" w:lineRule="auto"/>
    </w:pPr>
  </w:style>
  <w:style w:type="paragraph" w:styleId="Heading1">
    <w:name w:val="heading 1"/>
    <w:basedOn w:val="Normal"/>
    <w:link w:val="Heading1Char"/>
    <w:uiPriority w:val="99"/>
    <w:qFormat/>
    <w:rsid w:val="00FD06AE"/>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link w:val="Heading2Char"/>
    <w:uiPriority w:val="99"/>
    <w:qFormat/>
    <w:rsid w:val="00FD06AE"/>
    <w:pPr>
      <w:spacing w:before="100" w:beforeAutospacing="1" w:after="100" w:afterAutospacing="1" w:line="240" w:lineRule="auto"/>
      <w:outlineLvl w:val="1"/>
    </w:pPr>
    <w:rPr>
      <w:rFonts w:ascii="Times New Roman" w:hAnsi="Times New Roman"/>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D06AE"/>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FD06AE"/>
    <w:rPr>
      <w:rFonts w:ascii="Times New Roman" w:hAnsi="Times New Roman" w:cs="Times New Roman"/>
      <w:b/>
      <w:bCs/>
      <w:sz w:val="36"/>
      <w:szCs w:val="36"/>
    </w:rPr>
  </w:style>
  <w:style w:type="character" w:styleId="Hyperlink">
    <w:name w:val="Hyperlink"/>
    <w:basedOn w:val="DefaultParagraphFont"/>
    <w:uiPriority w:val="99"/>
    <w:semiHidden/>
    <w:rsid w:val="00FD06AE"/>
    <w:rPr>
      <w:rFonts w:cs="Times New Roman"/>
      <w:color w:val="0000FF"/>
      <w:u w:val="single"/>
    </w:rPr>
  </w:style>
  <w:style w:type="paragraph" w:styleId="NormalWeb">
    <w:name w:val="Normal (Web)"/>
    <w:basedOn w:val="Normal"/>
    <w:uiPriority w:val="99"/>
    <w:rsid w:val="00FD06AE"/>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FD06AE"/>
    <w:rPr>
      <w:rFonts w:cs="Times New Roman"/>
      <w:b/>
      <w:bCs/>
    </w:rPr>
  </w:style>
  <w:style w:type="character" w:customStyle="1" w:styleId="apple-converted-space">
    <w:name w:val="apple-converted-space"/>
    <w:basedOn w:val="DefaultParagraphFont"/>
    <w:uiPriority w:val="99"/>
    <w:rsid w:val="00FD06AE"/>
    <w:rPr>
      <w:rFonts w:cs="Times New Roman"/>
    </w:rPr>
  </w:style>
  <w:style w:type="paragraph" w:customStyle="1" w:styleId="editlog">
    <w:name w:val="editlog"/>
    <w:basedOn w:val="Normal"/>
    <w:uiPriority w:val="99"/>
    <w:rsid w:val="00FD06AE"/>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rsid w:val="00FD06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06AE"/>
    <w:rPr>
      <w:rFonts w:ascii="Tahoma" w:hAnsi="Tahoma" w:cs="Tahoma"/>
      <w:sz w:val="16"/>
      <w:szCs w:val="16"/>
    </w:rPr>
  </w:style>
  <w:style w:type="paragraph" w:styleId="NoSpacing">
    <w:name w:val="No Spacing"/>
    <w:uiPriority w:val="99"/>
    <w:qFormat/>
    <w:rsid w:val="00FD06AE"/>
  </w:style>
  <w:style w:type="paragraph" w:customStyle="1" w:styleId="1">
    <w:name w:val="Без интервала1"/>
    <w:uiPriority w:val="99"/>
    <w:rsid w:val="001C3092"/>
    <w:rPr>
      <w:rFonts w:ascii="Times New Roman" w:hAnsi="Times New Roman"/>
      <w:sz w:val="28"/>
      <w:szCs w:val="24"/>
    </w:rPr>
  </w:style>
</w:styles>
</file>

<file path=word/webSettings.xml><?xml version="1.0" encoding="utf-8"?>
<w:webSettings xmlns:r="http://schemas.openxmlformats.org/officeDocument/2006/relationships" xmlns:w="http://schemas.openxmlformats.org/wordprocessingml/2006/main">
  <w:divs>
    <w:div w:id="598102642">
      <w:marLeft w:val="0"/>
      <w:marRight w:val="0"/>
      <w:marTop w:val="0"/>
      <w:marBottom w:val="0"/>
      <w:divBdr>
        <w:top w:val="none" w:sz="0" w:space="0" w:color="auto"/>
        <w:left w:val="none" w:sz="0" w:space="0" w:color="auto"/>
        <w:bottom w:val="none" w:sz="0" w:space="0" w:color="auto"/>
        <w:right w:val="none" w:sz="0" w:space="0" w:color="auto"/>
      </w:divBdr>
    </w:div>
    <w:div w:id="598102643">
      <w:marLeft w:val="0"/>
      <w:marRight w:val="0"/>
      <w:marTop w:val="0"/>
      <w:marBottom w:val="0"/>
      <w:divBdr>
        <w:top w:val="none" w:sz="0" w:space="0" w:color="auto"/>
        <w:left w:val="none" w:sz="0" w:space="0" w:color="auto"/>
        <w:bottom w:val="none" w:sz="0" w:space="0" w:color="auto"/>
        <w:right w:val="none" w:sz="0" w:space="0" w:color="auto"/>
      </w:divBdr>
    </w:div>
    <w:div w:id="5981026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n--80abcbot2bar9d2c.xn--p1ai/documents/16.html" TargetMode="External"/><Relationship Id="rId3" Type="http://schemas.openxmlformats.org/officeDocument/2006/relationships/webSettings" Target="webSettings.xml"/><Relationship Id="rId7" Type="http://schemas.openxmlformats.org/officeDocument/2006/relationships/hyperlink" Target="http://xn--80abcbot2bar9d2c.xn--p1ai/documents/16.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xn--80abcbot2bar9d2c.xn--p1ai/documents/16.html" TargetMode="External"/><Relationship Id="rId11" Type="http://schemas.openxmlformats.org/officeDocument/2006/relationships/theme" Target="theme/theme1.xml"/><Relationship Id="rId5" Type="http://schemas.openxmlformats.org/officeDocument/2006/relationships/hyperlink" Target="http://xn--80abcbot2bar9d2c.xn--p1ai/documents/16.html" TargetMode="External"/><Relationship Id="rId10" Type="http://schemas.openxmlformats.org/officeDocument/2006/relationships/fontTable" Target="fontTable.xml"/><Relationship Id="rId4" Type="http://schemas.openxmlformats.org/officeDocument/2006/relationships/hyperlink" Target="http://xn--80abcbot2bar9d2c.xn--p1ai/documents/16.html" TargetMode="External"/><Relationship Id="rId9" Type="http://schemas.openxmlformats.org/officeDocument/2006/relationships/hyperlink" Target="http://xn--80abcbot2bar9d2c.xn--p1ai/documents/1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7</Pages>
  <Words>2502</Words>
  <Characters>14267</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Сельсовет</cp:lastModifiedBy>
  <cp:revision>4</cp:revision>
  <cp:lastPrinted>2015-09-01T03:55:00Z</cp:lastPrinted>
  <dcterms:created xsi:type="dcterms:W3CDTF">2018-09-04T05:30:00Z</dcterms:created>
  <dcterms:modified xsi:type="dcterms:W3CDTF">2018-09-05T04:31:00Z</dcterms:modified>
</cp:coreProperties>
</file>